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454" w:rsidRPr="004E3F20" w:rsidRDefault="00A82454" w:rsidP="00577704">
      <w:pPr>
        <w:pStyle w:val="Heading1"/>
        <w:jc w:val="center"/>
        <w:rPr>
          <w:rFonts w:cs="Tahoma"/>
          <w:lang w:val="sr-Cyrl-CS"/>
        </w:rPr>
      </w:pPr>
      <w:r w:rsidRPr="004E3F20">
        <w:rPr>
          <w:rFonts w:cs="Tahoma"/>
          <w:lang w:val="sr-Cyrl-CS"/>
        </w:rPr>
        <w:t>Идентификација критеријума евалуације/оцењивања</w:t>
      </w:r>
    </w:p>
    <w:p w:rsidR="00A82454" w:rsidRPr="004E3F20" w:rsidRDefault="00A82454" w:rsidP="00A82454">
      <w:pPr>
        <w:jc w:val="both"/>
        <w:rPr>
          <w:rFonts w:ascii="Tahoma" w:hAnsi="Tahoma" w:cs="Tahoma"/>
          <w:b/>
          <w:sz w:val="20"/>
          <w:szCs w:val="20"/>
          <w:lang w:val="ro-RO"/>
        </w:rPr>
      </w:pPr>
    </w:p>
    <w:p w:rsidR="00A82454" w:rsidRPr="004E3F20" w:rsidRDefault="00A82454" w:rsidP="00A82454">
      <w:pPr>
        <w:jc w:val="both"/>
        <w:rPr>
          <w:rFonts w:ascii="Tahoma" w:hAnsi="Tahoma" w:cs="Tahoma"/>
          <w:sz w:val="20"/>
          <w:szCs w:val="20"/>
          <w:lang w:val="ro-RO"/>
        </w:rPr>
      </w:pPr>
    </w:p>
    <w:p w:rsidR="00A82454" w:rsidRPr="004E3F20" w:rsidRDefault="00A82454" w:rsidP="008C2AB7">
      <w:pPr>
        <w:pStyle w:val="Heading2"/>
        <w:rPr>
          <w:rFonts w:cs="Tahoma"/>
          <w:lang w:val="ro-RO"/>
        </w:rPr>
      </w:pPr>
      <w:r w:rsidRPr="004E3F20">
        <w:rPr>
          <w:rFonts w:cs="Tahoma"/>
          <w:lang w:val="sr-Cyrl-CS"/>
        </w:rPr>
        <w:t>Циљеви</w:t>
      </w:r>
      <w:r w:rsidRPr="004E3F20">
        <w:rPr>
          <w:rFonts w:cs="Tahoma"/>
          <w:lang w:val="ro-RO"/>
        </w:rPr>
        <w:t>:</w:t>
      </w:r>
    </w:p>
    <w:p w:rsidR="00A82454" w:rsidRPr="004E3F20" w:rsidRDefault="00A82454" w:rsidP="00A82454">
      <w:pPr>
        <w:jc w:val="both"/>
        <w:rPr>
          <w:rFonts w:ascii="Tahoma" w:hAnsi="Tahoma" w:cs="Tahoma"/>
          <w:b/>
          <w:sz w:val="20"/>
          <w:szCs w:val="20"/>
          <w:lang w:val="ro-RO"/>
        </w:rPr>
      </w:pPr>
    </w:p>
    <w:p w:rsidR="00A82454" w:rsidRPr="004E3F20" w:rsidRDefault="00A82454" w:rsidP="00C46ABE">
      <w:pPr>
        <w:numPr>
          <w:ilvl w:val="0"/>
          <w:numId w:val="10"/>
        </w:numPr>
        <w:spacing w:after="120"/>
        <w:jc w:val="both"/>
        <w:rPr>
          <w:rFonts w:ascii="Tahoma" w:hAnsi="Tahoma" w:cs="Tahoma"/>
          <w:sz w:val="20"/>
          <w:szCs w:val="20"/>
          <w:lang w:val="ro-RO"/>
        </w:rPr>
      </w:pPr>
      <w:r w:rsidRPr="004E3F20">
        <w:rPr>
          <w:rFonts w:ascii="Tahoma" w:hAnsi="Tahoma" w:cs="Tahoma"/>
          <w:sz w:val="20"/>
          <w:szCs w:val="20"/>
          <w:lang w:val="sr-Cyrl-CS"/>
        </w:rPr>
        <w:t>Ид</w:t>
      </w:r>
      <w:r w:rsidR="00A42AD6" w:rsidRPr="004E3F20">
        <w:rPr>
          <w:rFonts w:ascii="Tahoma" w:hAnsi="Tahoma" w:cs="Tahoma"/>
          <w:sz w:val="20"/>
          <w:szCs w:val="20"/>
          <w:lang w:val="sr-Cyrl-CS"/>
        </w:rPr>
        <w:t xml:space="preserve">ентификација нивоа компетентног </w:t>
      </w:r>
      <w:r w:rsidRPr="004E3F20">
        <w:rPr>
          <w:rFonts w:ascii="Tahoma" w:hAnsi="Tahoma" w:cs="Tahoma"/>
          <w:sz w:val="20"/>
          <w:szCs w:val="20"/>
          <w:lang w:val="sr-Cyrl-CS"/>
        </w:rPr>
        <w:t>извођења задатка</w:t>
      </w:r>
      <w:r w:rsidR="00853E6A" w:rsidRPr="004E3F20">
        <w:rPr>
          <w:rFonts w:ascii="Tahoma" w:hAnsi="Tahoma" w:cs="Tahoma"/>
          <w:sz w:val="20"/>
          <w:szCs w:val="20"/>
          <w:lang w:val="sr-Cyrl-CS"/>
        </w:rPr>
        <w:t>;</w:t>
      </w:r>
    </w:p>
    <w:p w:rsidR="00A82454" w:rsidRPr="004E3F20" w:rsidRDefault="00A82454" w:rsidP="00C46ABE">
      <w:pPr>
        <w:numPr>
          <w:ilvl w:val="0"/>
          <w:numId w:val="10"/>
        </w:numPr>
        <w:spacing w:after="120"/>
        <w:jc w:val="both"/>
        <w:rPr>
          <w:rFonts w:ascii="Tahoma" w:hAnsi="Tahoma" w:cs="Tahoma"/>
          <w:sz w:val="20"/>
          <w:szCs w:val="20"/>
          <w:lang w:val="ro-RO"/>
        </w:rPr>
      </w:pPr>
      <w:r w:rsidRPr="004E3F20">
        <w:rPr>
          <w:rFonts w:ascii="Tahoma" w:hAnsi="Tahoma" w:cs="Tahoma"/>
          <w:sz w:val="20"/>
          <w:szCs w:val="20"/>
          <w:lang w:val="sr-Cyrl-CS"/>
        </w:rPr>
        <w:t>Идентификација нивоа некомпетентног извођења задатка</w:t>
      </w:r>
      <w:r w:rsidR="00853E6A" w:rsidRPr="004E3F20">
        <w:rPr>
          <w:rFonts w:ascii="Tahoma" w:hAnsi="Tahoma" w:cs="Tahoma"/>
          <w:sz w:val="20"/>
          <w:szCs w:val="20"/>
          <w:lang w:val="sr-Cyrl-CS"/>
        </w:rPr>
        <w:t>;</w:t>
      </w:r>
    </w:p>
    <w:p w:rsidR="00A82454" w:rsidRPr="004E3F20" w:rsidRDefault="00A82454" w:rsidP="00C46ABE">
      <w:pPr>
        <w:numPr>
          <w:ilvl w:val="0"/>
          <w:numId w:val="10"/>
        </w:numPr>
        <w:spacing w:after="120"/>
        <w:jc w:val="both"/>
        <w:rPr>
          <w:rFonts w:ascii="Tahoma" w:hAnsi="Tahoma" w:cs="Tahoma"/>
          <w:sz w:val="20"/>
          <w:szCs w:val="20"/>
          <w:lang w:val="ro-RO"/>
        </w:rPr>
      </w:pPr>
      <w:r w:rsidRPr="004E3F20">
        <w:rPr>
          <w:rFonts w:ascii="Tahoma" w:hAnsi="Tahoma" w:cs="Tahoma"/>
          <w:sz w:val="20"/>
          <w:szCs w:val="20"/>
          <w:lang w:val="sr-Cyrl-CS"/>
        </w:rPr>
        <w:t>Схватање важности критеријума за процену компетентности</w:t>
      </w:r>
      <w:r w:rsidR="00853E6A" w:rsidRPr="004E3F20">
        <w:rPr>
          <w:rFonts w:ascii="Tahoma" w:hAnsi="Tahoma" w:cs="Tahoma"/>
          <w:sz w:val="20"/>
          <w:szCs w:val="20"/>
          <w:lang w:val="sr-Cyrl-CS"/>
        </w:rPr>
        <w:t>;</w:t>
      </w:r>
    </w:p>
    <w:p w:rsidR="00A82454" w:rsidRPr="004E3F20" w:rsidRDefault="00A82454" w:rsidP="00C46ABE">
      <w:pPr>
        <w:numPr>
          <w:ilvl w:val="0"/>
          <w:numId w:val="10"/>
        </w:numPr>
        <w:spacing w:after="120"/>
        <w:jc w:val="both"/>
        <w:rPr>
          <w:rFonts w:ascii="Tahoma" w:hAnsi="Tahoma" w:cs="Tahoma"/>
          <w:sz w:val="20"/>
          <w:szCs w:val="20"/>
          <w:lang w:val="ro-RO"/>
        </w:rPr>
      </w:pPr>
      <w:r w:rsidRPr="004E3F20">
        <w:rPr>
          <w:rFonts w:ascii="Tahoma" w:hAnsi="Tahoma" w:cs="Tahoma"/>
          <w:sz w:val="20"/>
          <w:szCs w:val="20"/>
          <w:lang w:val="sr-Cyrl-CS"/>
        </w:rPr>
        <w:t>Схватање важности давања повратне информације када</w:t>
      </w:r>
      <w:r w:rsidR="00A42AD6" w:rsidRPr="004E3F20">
        <w:rPr>
          <w:rFonts w:ascii="Tahoma" w:hAnsi="Tahoma" w:cs="Tahoma"/>
          <w:sz w:val="20"/>
          <w:szCs w:val="20"/>
          <w:lang w:val="sr-Cyrl-CS"/>
        </w:rPr>
        <w:t xml:space="preserve"> је у питању оцењивање засновано</w:t>
      </w:r>
      <w:r w:rsidRPr="004E3F20">
        <w:rPr>
          <w:rFonts w:ascii="Tahoma" w:hAnsi="Tahoma" w:cs="Tahoma"/>
          <w:sz w:val="20"/>
          <w:szCs w:val="20"/>
          <w:lang w:val="sr-Cyrl-CS"/>
        </w:rPr>
        <w:t xml:space="preserve"> на критеријумима</w:t>
      </w:r>
      <w:r w:rsidR="00853E6A" w:rsidRPr="004E3F20">
        <w:rPr>
          <w:rFonts w:ascii="Tahoma" w:hAnsi="Tahoma" w:cs="Tahoma"/>
          <w:sz w:val="20"/>
          <w:szCs w:val="20"/>
          <w:lang w:val="sr-Cyrl-CS"/>
        </w:rPr>
        <w:t>.</w:t>
      </w:r>
      <w:r w:rsidRPr="004E3F20">
        <w:rPr>
          <w:rFonts w:ascii="Tahoma" w:hAnsi="Tahoma" w:cs="Tahoma"/>
          <w:sz w:val="20"/>
          <w:szCs w:val="20"/>
          <w:lang w:val="sr-Cyrl-CS"/>
        </w:rPr>
        <w:t xml:space="preserve"> </w:t>
      </w:r>
    </w:p>
    <w:p w:rsidR="00A82454" w:rsidRPr="004E3F20" w:rsidRDefault="00A82454" w:rsidP="00A82454">
      <w:pPr>
        <w:jc w:val="both"/>
        <w:rPr>
          <w:rFonts w:ascii="Tahoma" w:hAnsi="Tahoma" w:cs="Tahoma"/>
          <w:sz w:val="20"/>
          <w:szCs w:val="20"/>
          <w:lang w:val="ro-RO"/>
        </w:rPr>
      </w:pPr>
    </w:p>
    <w:p w:rsidR="00A82454" w:rsidRPr="004E3F20" w:rsidRDefault="00A82454" w:rsidP="008C2AB7">
      <w:pPr>
        <w:pStyle w:val="Heading2"/>
        <w:rPr>
          <w:rFonts w:cs="Tahoma"/>
          <w:lang w:val="sr-Cyrl-CS"/>
        </w:rPr>
      </w:pPr>
      <w:r w:rsidRPr="004E3F20">
        <w:rPr>
          <w:rFonts w:cs="Tahoma"/>
          <w:lang w:val="sr-Cyrl-CS"/>
        </w:rPr>
        <w:t>Сценарио</w:t>
      </w:r>
    </w:p>
    <w:p w:rsidR="00A82454" w:rsidRPr="004E3F20" w:rsidRDefault="00A82454" w:rsidP="00A82454">
      <w:pPr>
        <w:jc w:val="both"/>
        <w:rPr>
          <w:rFonts w:ascii="Tahoma" w:hAnsi="Tahoma" w:cs="Tahoma"/>
          <w:b/>
          <w:sz w:val="20"/>
          <w:szCs w:val="20"/>
          <w:lang w:val="ro-RO"/>
        </w:rPr>
      </w:pPr>
    </w:p>
    <w:p w:rsidR="00A82454" w:rsidRPr="004E3F20" w:rsidRDefault="00A82454" w:rsidP="00A82454">
      <w:pPr>
        <w:jc w:val="both"/>
        <w:rPr>
          <w:rFonts w:ascii="Tahoma" w:hAnsi="Tahoma" w:cs="Tahoma"/>
          <w:sz w:val="20"/>
          <w:szCs w:val="20"/>
          <w:lang w:val="ro-RO"/>
        </w:rPr>
      </w:pPr>
      <w:r w:rsidRPr="004E3F20">
        <w:rPr>
          <w:rFonts w:ascii="Tahoma" w:hAnsi="Tahoma" w:cs="Tahoma"/>
          <w:sz w:val="20"/>
          <w:szCs w:val="20"/>
          <w:lang w:val="sr-Cyrl-CS"/>
        </w:rPr>
        <w:t>Три особе се постављају у улогу телевизијских водитеља. Сваки од њих поседује различит стил читања вести и задовољава неки, међусобно различит, критеријум за добро обављен водитељски посао.</w:t>
      </w:r>
      <w:r w:rsidRPr="004E3F20">
        <w:rPr>
          <w:rFonts w:ascii="Tahoma" w:hAnsi="Tahoma" w:cs="Tahoma"/>
          <w:sz w:val="20"/>
          <w:szCs w:val="20"/>
          <w:lang w:val="ro-RO"/>
        </w:rPr>
        <w:t xml:space="preserve"> </w:t>
      </w:r>
    </w:p>
    <w:p w:rsidR="00A82454" w:rsidRPr="004E3F20" w:rsidRDefault="00A82454" w:rsidP="00A82454">
      <w:pPr>
        <w:jc w:val="both"/>
        <w:rPr>
          <w:rFonts w:ascii="Tahoma" w:hAnsi="Tahoma" w:cs="Tahoma"/>
          <w:sz w:val="20"/>
          <w:szCs w:val="20"/>
          <w:lang w:val="ro-RO"/>
        </w:rPr>
      </w:pPr>
    </w:p>
    <w:p w:rsidR="00A82454" w:rsidRPr="004E3F20" w:rsidRDefault="00A82454" w:rsidP="00176353">
      <w:pPr>
        <w:pStyle w:val="Heading2"/>
        <w:rPr>
          <w:rFonts w:cs="Tahoma"/>
          <w:lang w:val="ro-RO"/>
        </w:rPr>
      </w:pPr>
      <w:r w:rsidRPr="004E3F20">
        <w:rPr>
          <w:rFonts w:cs="Tahoma"/>
          <w:lang w:val="ro-RO"/>
        </w:rPr>
        <w:t>Инструкције за понашање пред публиком</w:t>
      </w:r>
    </w:p>
    <w:p w:rsidR="00A82454" w:rsidRPr="004E3F20" w:rsidRDefault="00A82454" w:rsidP="00A82454">
      <w:pPr>
        <w:jc w:val="both"/>
        <w:rPr>
          <w:rFonts w:ascii="Tahoma" w:hAnsi="Tahoma" w:cs="Tahoma"/>
          <w:b/>
          <w:sz w:val="20"/>
          <w:szCs w:val="20"/>
          <w:lang w:val="ro-RO"/>
        </w:rPr>
      </w:pPr>
    </w:p>
    <w:p w:rsidR="00A82454" w:rsidRPr="004E3F20" w:rsidRDefault="00A82454" w:rsidP="008C2AB7">
      <w:pPr>
        <w:pStyle w:val="Heading3"/>
        <w:rPr>
          <w:rFonts w:cs="Tahoma"/>
          <w:lang w:val="ro-RO"/>
        </w:rPr>
      </w:pPr>
      <w:r w:rsidRPr="004E3F20">
        <w:rPr>
          <w:rFonts w:cs="Tahoma"/>
          <w:lang w:val="ro-RO"/>
        </w:rPr>
        <w:t>Део 1</w:t>
      </w:r>
    </w:p>
    <w:p w:rsidR="00A82454" w:rsidRPr="004E3F20" w:rsidRDefault="00A82454" w:rsidP="00A82454">
      <w:pPr>
        <w:jc w:val="both"/>
        <w:rPr>
          <w:rFonts w:ascii="Tahoma" w:hAnsi="Tahoma" w:cs="Tahoma"/>
          <w:b/>
          <w:sz w:val="20"/>
          <w:szCs w:val="20"/>
          <w:lang w:val="sr-Cyrl-CS"/>
        </w:rPr>
      </w:pPr>
    </w:p>
    <w:p w:rsidR="00A82454" w:rsidRPr="004E3F20" w:rsidRDefault="00A82454" w:rsidP="007A48BA">
      <w:pPr>
        <w:pStyle w:val="ListParagraph"/>
        <w:numPr>
          <w:ilvl w:val="0"/>
          <w:numId w:val="11"/>
        </w:numPr>
        <w:spacing w:after="120"/>
        <w:jc w:val="both"/>
        <w:rPr>
          <w:rFonts w:ascii="Tahoma" w:hAnsi="Tahoma" w:cs="Tahoma"/>
          <w:sz w:val="20"/>
          <w:lang w:val="sr-Cyrl-CS"/>
        </w:rPr>
      </w:pPr>
      <w:r w:rsidRPr="004E3F20">
        <w:rPr>
          <w:rFonts w:ascii="Tahoma" w:hAnsi="Tahoma" w:cs="Tahoma"/>
          <w:sz w:val="20"/>
          <w:lang w:val="sr-Cyrl-CS"/>
        </w:rPr>
        <w:t>Читање вести</w:t>
      </w:r>
      <w:r w:rsidR="00500AAF" w:rsidRPr="004E3F20">
        <w:rPr>
          <w:rFonts w:ascii="Tahoma" w:hAnsi="Tahoma" w:cs="Tahoma"/>
          <w:sz w:val="20"/>
          <w:lang w:val="sr-Cyrl-CS"/>
        </w:rPr>
        <w:t>;</w:t>
      </w:r>
    </w:p>
    <w:p w:rsidR="00A82454" w:rsidRPr="004E3F20" w:rsidRDefault="00A82454" w:rsidP="007A48BA">
      <w:pPr>
        <w:pStyle w:val="ListParagraph"/>
        <w:numPr>
          <w:ilvl w:val="0"/>
          <w:numId w:val="11"/>
        </w:numPr>
        <w:spacing w:after="120"/>
        <w:jc w:val="both"/>
        <w:rPr>
          <w:rFonts w:ascii="Tahoma" w:hAnsi="Tahoma" w:cs="Tahoma"/>
          <w:sz w:val="20"/>
          <w:lang w:val="sr-Cyrl-CS"/>
        </w:rPr>
      </w:pPr>
      <w:r w:rsidRPr="004E3F20">
        <w:rPr>
          <w:rFonts w:ascii="Tahoma" w:hAnsi="Tahoma" w:cs="Tahoma"/>
          <w:sz w:val="20"/>
          <w:lang w:val="sr-Cyrl-CS"/>
        </w:rPr>
        <w:t>Подела наставника у групе и подела формулара уз објашњење да је потребно донети одлуку о томе да ли су</w:t>
      </w:r>
      <w:r w:rsidR="00500AAF" w:rsidRPr="004E3F20">
        <w:rPr>
          <w:rFonts w:ascii="Tahoma" w:hAnsi="Tahoma" w:cs="Tahoma"/>
          <w:sz w:val="20"/>
          <w:lang w:val="sr-Cyrl-CS"/>
        </w:rPr>
        <w:t xml:space="preserve"> и ако јесу, које су све особе </w:t>
      </w:r>
      <w:r w:rsidRPr="004E3F20">
        <w:rPr>
          <w:rFonts w:ascii="Tahoma" w:hAnsi="Tahoma" w:cs="Tahoma"/>
          <w:sz w:val="20"/>
          <w:lang w:val="sr-Cyrl-CS"/>
        </w:rPr>
        <w:t>компетентне да обављају посао водитеља. Које критеријуме водитељ испуњава да би се рекло да овај водитељ добро ради свој посао</w:t>
      </w:r>
      <w:r w:rsidRPr="004E3F20">
        <w:rPr>
          <w:rFonts w:ascii="Tahoma" w:hAnsi="Tahoma" w:cs="Tahoma"/>
          <w:sz w:val="20"/>
          <w:lang w:val="ro-RO"/>
        </w:rPr>
        <w:t xml:space="preserve">? </w:t>
      </w:r>
      <w:r w:rsidRPr="004E3F20">
        <w:rPr>
          <w:rFonts w:ascii="Tahoma" w:hAnsi="Tahoma" w:cs="Tahoma"/>
          <w:sz w:val="20"/>
          <w:lang w:val="ro-RO"/>
        </w:rPr>
        <w:tab/>
      </w:r>
      <w:r w:rsidRPr="004E3F20">
        <w:rPr>
          <w:rFonts w:ascii="Tahoma" w:hAnsi="Tahoma" w:cs="Tahoma"/>
          <w:sz w:val="20"/>
          <w:lang w:val="ro-RO"/>
        </w:rPr>
        <w:tab/>
      </w:r>
      <w:r w:rsidRPr="004E3F20">
        <w:rPr>
          <w:rFonts w:ascii="Tahoma" w:hAnsi="Tahoma" w:cs="Tahoma"/>
          <w:sz w:val="20"/>
          <w:lang w:val="ro-RO"/>
        </w:rPr>
        <w:tab/>
      </w:r>
      <w:r w:rsidRPr="004E3F20">
        <w:rPr>
          <w:rFonts w:ascii="Tahoma" w:hAnsi="Tahoma" w:cs="Tahoma"/>
          <w:sz w:val="20"/>
          <w:lang w:val="ro-RO"/>
        </w:rPr>
        <w:tab/>
      </w:r>
      <w:r w:rsidRPr="004E3F20">
        <w:rPr>
          <w:rFonts w:ascii="Tahoma" w:hAnsi="Tahoma" w:cs="Tahoma"/>
          <w:sz w:val="20"/>
          <w:lang w:val="ro-RO"/>
        </w:rPr>
        <w:tab/>
      </w:r>
    </w:p>
    <w:p w:rsidR="00A82454" w:rsidRPr="004E3F20" w:rsidRDefault="00A82454" w:rsidP="007A48BA">
      <w:pPr>
        <w:pStyle w:val="ListParagraph"/>
        <w:ind w:left="1077"/>
        <w:jc w:val="both"/>
        <w:rPr>
          <w:rFonts w:ascii="Tahoma" w:hAnsi="Tahoma" w:cs="Tahoma"/>
          <w:sz w:val="20"/>
          <w:lang w:val="ro-RO"/>
        </w:rPr>
      </w:pPr>
      <w:r w:rsidRPr="004E3F20">
        <w:rPr>
          <w:rFonts w:ascii="Tahoma" w:hAnsi="Tahoma" w:cs="Tahoma"/>
          <w:sz w:val="20"/>
          <w:lang w:val="ro-RO"/>
        </w:rPr>
        <w:t xml:space="preserve">(15 </w:t>
      </w:r>
      <w:r w:rsidRPr="004E3F20">
        <w:rPr>
          <w:rFonts w:ascii="Tahoma" w:hAnsi="Tahoma" w:cs="Tahoma"/>
          <w:sz w:val="20"/>
          <w:lang w:val="sr-Cyrl-CS"/>
        </w:rPr>
        <w:t>минута</w:t>
      </w:r>
      <w:r w:rsidRPr="004E3F20">
        <w:rPr>
          <w:rFonts w:ascii="Tahoma" w:hAnsi="Tahoma" w:cs="Tahoma"/>
          <w:sz w:val="20"/>
          <w:lang w:val="ro-RO"/>
        </w:rPr>
        <w:t>)</w:t>
      </w:r>
    </w:p>
    <w:p w:rsidR="00A82454" w:rsidRPr="004E3F20" w:rsidRDefault="00A82454" w:rsidP="00A82454">
      <w:pPr>
        <w:jc w:val="both"/>
        <w:rPr>
          <w:rFonts w:ascii="Tahoma" w:hAnsi="Tahoma" w:cs="Tahoma"/>
          <w:sz w:val="20"/>
          <w:szCs w:val="20"/>
          <w:lang w:val="ro-RO"/>
        </w:rPr>
      </w:pPr>
    </w:p>
    <w:p w:rsidR="00A82454" w:rsidRPr="004E3F20" w:rsidRDefault="00A82454" w:rsidP="008C2AB7">
      <w:pPr>
        <w:pStyle w:val="Heading3"/>
        <w:rPr>
          <w:rFonts w:cs="Tahoma"/>
        </w:rPr>
      </w:pPr>
      <w:r w:rsidRPr="004E3F20">
        <w:rPr>
          <w:rFonts w:cs="Tahoma"/>
        </w:rPr>
        <w:t>Део 2</w:t>
      </w:r>
    </w:p>
    <w:p w:rsidR="00A82454" w:rsidRPr="004E3F20" w:rsidRDefault="00A82454" w:rsidP="00A82454">
      <w:pPr>
        <w:jc w:val="both"/>
        <w:rPr>
          <w:rFonts w:ascii="Tahoma" w:hAnsi="Tahoma" w:cs="Tahoma"/>
          <w:sz w:val="20"/>
          <w:szCs w:val="20"/>
          <w:lang w:val="sr-Cyrl-CS"/>
        </w:rPr>
      </w:pPr>
    </w:p>
    <w:p w:rsidR="00A82454" w:rsidRPr="004E3F20" w:rsidRDefault="00A82454" w:rsidP="00C8707B">
      <w:pPr>
        <w:pStyle w:val="ListParagraph"/>
        <w:numPr>
          <w:ilvl w:val="0"/>
          <w:numId w:val="14"/>
        </w:numPr>
        <w:spacing w:after="120"/>
        <w:jc w:val="both"/>
        <w:rPr>
          <w:rFonts w:ascii="Tahoma" w:hAnsi="Tahoma" w:cs="Tahoma"/>
          <w:sz w:val="20"/>
          <w:lang w:val="sr-Cyrl-CS"/>
        </w:rPr>
      </w:pPr>
      <w:r w:rsidRPr="004E3F20">
        <w:rPr>
          <w:rFonts w:ascii="Tahoma" w:hAnsi="Tahoma" w:cs="Tahoma"/>
          <w:sz w:val="20"/>
          <w:lang w:val="sr-Cyrl-CS"/>
        </w:rPr>
        <w:t xml:space="preserve">Подела формулара број 2 и договор око критеријума уз помоћ којих се одређује компетентност и провера који водитељи задовољавају које критеријуме. </w:t>
      </w:r>
    </w:p>
    <w:p w:rsidR="008C2AB7" w:rsidRPr="004E3F20" w:rsidRDefault="008C2AB7" w:rsidP="00C8707B">
      <w:pPr>
        <w:pStyle w:val="ListParagraph"/>
        <w:spacing w:after="120"/>
        <w:ind w:left="1077"/>
        <w:jc w:val="both"/>
        <w:rPr>
          <w:rFonts w:ascii="Tahoma" w:hAnsi="Tahoma" w:cs="Tahoma"/>
          <w:sz w:val="20"/>
          <w:lang w:val="sr-Cyrl-CS"/>
        </w:rPr>
      </w:pPr>
    </w:p>
    <w:p w:rsidR="00A82454" w:rsidRPr="004E3F20" w:rsidRDefault="00A82454" w:rsidP="00C8707B">
      <w:pPr>
        <w:pStyle w:val="ListParagraph"/>
        <w:spacing w:after="120"/>
        <w:ind w:left="1077"/>
        <w:jc w:val="both"/>
        <w:rPr>
          <w:rFonts w:ascii="Tahoma" w:hAnsi="Tahoma" w:cs="Tahoma"/>
          <w:sz w:val="20"/>
          <w:lang w:val="ro-RO"/>
        </w:rPr>
      </w:pPr>
      <w:r w:rsidRPr="004E3F20">
        <w:rPr>
          <w:rFonts w:ascii="Tahoma" w:hAnsi="Tahoma" w:cs="Tahoma"/>
          <w:sz w:val="20"/>
          <w:lang w:val="ro-RO"/>
        </w:rPr>
        <w:t xml:space="preserve">(10 </w:t>
      </w:r>
      <w:r w:rsidRPr="004E3F20">
        <w:rPr>
          <w:rFonts w:ascii="Tahoma" w:hAnsi="Tahoma" w:cs="Tahoma"/>
          <w:sz w:val="20"/>
          <w:lang w:val="sr-Cyrl-CS"/>
        </w:rPr>
        <w:t>минута</w:t>
      </w:r>
      <w:r w:rsidRPr="004E3F20">
        <w:rPr>
          <w:rFonts w:ascii="Tahoma" w:hAnsi="Tahoma" w:cs="Tahoma"/>
          <w:sz w:val="20"/>
          <w:lang w:val="ro-RO"/>
        </w:rPr>
        <w:t>)</w:t>
      </w:r>
    </w:p>
    <w:p w:rsidR="00A82454" w:rsidRPr="004E3F20" w:rsidRDefault="00A82454" w:rsidP="00A82454">
      <w:pPr>
        <w:jc w:val="both"/>
        <w:rPr>
          <w:rFonts w:ascii="Tahoma" w:hAnsi="Tahoma" w:cs="Tahoma"/>
          <w:sz w:val="20"/>
          <w:szCs w:val="20"/>
          <w:lang w:val="ro-RO"/>
        </w:rPr>
      </w:pPr>
    </w:p>
    <w:p w:rsidR="00A82454" w:rsidRPr="004E3F20" w:rsidRDefault="00A82454" w:rsidP="008C2AB7">
      <w:pPr>
        <w:pStyle w:val="Heading3"/>
        <w:rPr>
          <w:rFonts w:cs="Tahoma"/>
        </w:rPr>
      </w:pPr>
      <w:r w:rsidRPr="004E3F20">
        <w:rPr>
          <w:rFonts w:cs="Tahoma"/>
          <w:lang w:val="sr-Cyrl-CS"/>
        </w:rPr>
        <w:t>Део</w:t>
      </w:r>
      <w:r w:rsidRPr="004E3F20">
        <w:rPr>
          <w:rFonts w:cs="Tahoma"/>
          <w:lang w:val="ro-RO"/>
        </w:rPr>
        <w:t xml:space="preserve"> 3</w:t>
      </w:r>
    </w:p>
    <w:p w:rsidR="008C2AB7" w:rsidRPr="004E3F20" w:rsidRDefault="008C2AB7" w:rsidP="00A82454">
      <w:pPr>
        <w:jc w:val="both"/>
        <w:rPr>
          <w:rFonts w:ascii="Tahoma" w:hAnsi="Tahoma" w:cs="Tahoma"/>
          <w:b/>
          <w:sz w:val="20"/>
          <w:szCs w:val="20"/>
        </w:rPr>
      </w:pPr>
    </w:p>
    <w:p w:rsidR="00A82454" w:rsidRPr="004E3F20" w:rsidRDefault="00A82454" w:rsidP="008C2AB7">
      <w:pPr>
        <w:pStyle w:val="ListParagraph"/>
        <w:numPr>
          <w:ilvl w:val="0"/>
          <w:numId w:val="15"/>
        </w:numPr>
        <w:spacing w:after="120"/>
        <w:jc w:val="both"/>
        <w:rPr>
          <w:rFonts w:ascii="Tahoma" w:hAnsi="Tahoma" w:cs="Tahoma"/>
          <w:sz w:val="20"/>
          <w:lang w:val="sr-Cyrl-CS"/>
        </w:rPr>
      </w:pPr>
      <w:r w:rsidRPr="004E3F20">
        <w:rPr>
          <w:rFonts w:ascii="Tahoma" w:hAnsi="Tahoma" w:cs="Tahoma"/>
          <w:sz w:val="20"/>
          <w:lang w:val="sr-Cyrl-CS"/>
        </w:rPr>
        <w:t>Интеграција резултата и разговор након групног рада</w:t>
      </w:r>
      <w:r w:rsidR="00EE6155" w:rsidRPr="004E3F20">
        <w:rPr>
          <w:rFonts w:ascii="Tahoma" w:hAnsi="Tahoma" w:cs="Tahoma"/>
          <w:sz w:val="20"/>
          <w:lang w:val="sr-Cyrl-CS"/>
        </w:rPr>
        <w:t>.</w:t>
      </w:r>
      <w:r w:rsidRPr="004E3F20">
        <w:rPr>
          <w:rFonts w:ascii="Tahoma" w:hAnsi="Tahoma" w:cs="Tahoma"/>
          <w:sz w:val="20"/>
          <w:lang w:val="ro-RO"/>
        </w:rPr>
        <w:tab/>
        <w:t xml:space="preserve"> </w:t>
      </w:r>
    </w:p>
    <w:p w:rsidR="008C2AB7" w:rsidRPr="004E3F20" w:rsidRDefault="008C2AB7" w:rsidP="008C2AB7">
      <w:pPr>
        <w:pStyle w:val="ListParagraph"/>
        <w:spacing w:after="120"/>
        <w:ind w:left="1077"/>
        <w:jc w:val="both"/>
        <w:rPr>
          <w:rFonts w:ascii="Tahoma" w:hAnsi="Tahoma" w:cs="Tahoma"/>
          <w:sz w:val="20"/>
        </w:rPr>
      </w:pPr>
    </w:p>
    <w:p w:rsidR="00A82454" w:rsidRPr="004E3F20" w:rsidRDefault="00A82454" w:rsidP="008C2AB7">
      <w:pPr>
        <w:pStyle w:val="ListParagraph"/>
        <w:spacing w:after="120"/>
        <w:ind w:left="1077"/>
        <w:jc w:val="both"/>
        <w:rPr>
          <w:rFonts w:ascii="Tahoma" w:hAnsi="Tahoma" w:cs="Tahoma"/>
          <w:sz w:val="20"/>
          <w:lang w:val="ro-RO"/>
        </w:rPr>
      </w:pPr>
      <w:r w:rsidRPr="004E3F20">
        <w:rPr>
          <w:rFonts w:ascii="Tahoma" w:hAnsi="Tahoma" w:cs="Tahoma"/>
          <w:sz w:val="20"/>
          <w:lang w:val="ro-RO"/>
        </w:rPr>
        <w:t xml:space="preserve">(10 </w:t>
      </w:r>
      <w:r w:rsidRPr="004E3F20">
        <w:rPr>
          <w:rFonts w:ascii="Tahoma" w:hAnsi="Tahoma" w:cs="Tahoma"/>
          <w:sz w:val="20"/>
        </w:rPr>
        <w:t>минута</w:t>
      </w:r>
      <w:r w:rsidRPr="004E3F20">
        <w:rPr>
          <w:rFonts w:ascii="Tahoma" w:hAnsi="Tahoma" w:cs="Tahoma"/>
          <w:sz w:val="20"/>
          <w:lang w:val="ro-RO"/>
        </w:rPr>
        <w:t>)</w:t>
      </w:r>
    </w:p>
    <w:p w:rsidR="00A82454" w:rsidRPr="004E3F20" w:rsidRDefault="00A82454" w:rsidP="00A82454">
      <w:pPr>
        <w:jc w:val="both"/>
        <w:rPr>
          <w:rFonts w:ascii="Tahoma" w:hAnsi="Tahoma" w:cs="Tahoma"/>
          <w:sz w:val="20"/>
          <w:szCs w:val="20"/>
          <w:lang w:val="ro-RO"/>
        </w:rPr>
      </w:pPr>
    </w:p>
    <w:p w:rsidR="00A82454" w:rsidRPr="004E3F20" w:rsidRDefault="00A82454" w:rsidP="00176353">
      <w:pPr>
        <w:pStyle w:val="Heading2"/>
        <w:rPr>
          <w:rFonts w:cs="Tahoma"/>
          <w:szCs w:val="20"/>
        </w:rPr>
      </w:pPr>
      <w:r w:rsidRPr="004E3F20">
        <w:rPr>
          <w:rFonts w:cs="Tahoma"/>
        </w:rPr>
        <w:lastRenderedPageBreak/>
        <w:t>Повратна информација и разговор након групног рада</w:t>
      </w:r>
    </w:p>
    <w:p w:rsidR="008C2AB7" w:rsidRPr="004E3F20" w:rsidRDefault="008C2AB7" w:rsidP="00A82454">
      <w:pPr>
        <w:jc w:val="both"/>
        <w:rPr>
          <w:rFonts w:ascii="Tahoma" w:hAnsi="Tahoma" w:cs="Tahoma"/>
          <w:b/>
          <w:sz w:val="20"/>
          <w:szCs w:val="20"/>
          <w:lang w:val="ro-RO"/>
        </w:rPr>
      </w:pPr>
    </w:p>
    <w:p w:rsidR="00A82454" w:rsidRPr="004E3F20" w:rsidRDefault="00A82454" w:rsidP="008C2AB7">
      <w:pPr>
        <w:numPr>
          <w:ilvl w:val="0"/>
          <w:numId w:val="16"/>
        </w:numPr>
        <w:spacing w:after="120"/>
        <w:jc w:val="both"/>
        <w:rPr>
          <w:rFonts w:ascii="Tahoma" w:hAnsi="Tahoma" w:cs="Tahoma"/>
          <w:b/>
          <w:sz w:val="20"/>
          <w:szCs w:val="20"/>
          <w:lang w:val="ro-RO"/>
        </w:rPr>
      </w:pPr>
      <w:r w:rsidRPr="004E3F20">
        <w:rPr>
          <w:rFonts w:ascii="Tahoma" w:hAnsi="Tahoma" w:cs="Tahoma"/>
          <w:sz w:val="20"/>
          <w:szCs w:val="20"/>
          <w:lang w:val="sr-Cyrl-CS"/>
        </w:rPr>
        <w:t>Какву импресију на вас остављају ови водитељи</w:t>
      </w:r>
      <w:r w:rsidRPr="004E3F20">
        <w:rPr>
          <w:rFonts w:ascii="Tahoma" w:hAnsi="Tahoma" w:cs="Tahoma"/>
          <w:sz w:val="20"/>
          <w:szCs w:val="20"/>
          <w:lang w:val="ro-RO"/>
        </w:rPr>
        <w:t xml:space="preserve">? </w:t>
      </w:r>
      <w:r w:rsidRPr="004E3F20">
        <w:rPr>
          <w:rFonts w:ascii="Tahoma" w:hAnsi="Tahoma" w:cs="Tahoma"/>
          <w:b/>
          <w:sz w:val="20"/>
          <w:szCs w:val="20"/>
          <w:lang w:val="ro-RO"/>
        </w:rPr>
        <w:t xml:space="preserve"> </w:t>
      </w:r>
    </w:p>
    <w:p w:rsidR="00A82454" w:rsidRPr="004E3F20" w:rsidRDefault="00A82454" w:rsidP="008C2AB7">
      <w:pPr>
        <w:numPr>
          <w:ilvl w:val="0"/>
          <w:numId w:val="16"/>
        </w:numPr>
        <w:spacing w:after="120"/>
        <w:jc w:val="both"/>
        <w:rPr>
          <w:rFonts w:ascii="Tahoma" w:hAnsi="Tahoma" w:cs="Tahoma"/>
          <w:sz w:val="20"/>
          <w:szCs w:val="20"/>
          <w:lang w:val="ro-RO"/>
        </w:rPr>
      </w:pPr>
      <w:r w:rsidRPr="004E3F20">
        <w:rPr>
          <w:rFonts w:ascii="Tahoma" w:hAnsi="Tahoma" w:cs="Tahoma"/>
          <w:sz w:val="20"/>
          <w:szCs w:val="20"/>
          <w:lang w:val="sr-Cyrl-CS"/>
        </w:rPr>
        <w:t>Које сте критеријуме користили да бисте одредили компетентност</w:t>
      </w:r>
      <w:r w:rsidRPr="004E3F20">
        <w:rPr>
          <w:rFonts w:ascii="Tahoma" w:hAnsi="Tahoma" w:cs="Tahoma"/>
          <w:sz w:val="20"/>
          <w:szCs w:val="20"/>
          <w:lang w:val="ro-RO"/>
        </w:rPr>
        <w:t>?</w:t>
      </w:r>
    </w:p>
    <w:p w:rsidR="00A82454" w:rsidRPr="004E3F20" w:rsidRDefault="00A82454" w:rsidP="008C2AB7">
      <w:pPr>
        <w:numPr>
          <w:ilvl w:val="0"/>
          <w:numId w:val="16"/>
        </w:numPr>
        <w:spacing w:after="120"/>
        <w:jc w:val="both"/>
        <w:rPr>
          <w:rFonts w:ascii="Tahoma" w:hAnsi="Tahoma" w:cs="Tahoma"/>
          <w:sz w:val="20"/>
          <w:szCs w:val="20"/>
          <w:lang w:val="ro-RO"/>
        </w:rPr>
      </w:pPr>
      <w:r w:rsidRPr="004E3F20">
        <w:rPr>
          <w:rFonts w:ascii="Tahoma" w:hAnsi="Tahoma" w:cs="Tahoma"/>
          <w:sz w:val="20"/>
          <w:szCs w:val="20"/>
          <w:lang w:val="sr-Cyrl-CS"/>
        </w:rPr>
        <w:t>Дали је важније идентификовати позитивне критеријуме као што је „водитељ гледа у камеру“ или негативне као нпр. „водитељ не гледа у камеру“</w:t>
      </w:r>
      <w:r w:rsidRPr="004E3F20">
        <w:rPr>
          <w:rFonts w:ascii="Tahoma" w:hAnsi="Tahoma" w:cs="Tahoma"/>
          <w:sz w:val="20"/>
          <w:szCs w:val="20"/>
          <w:lang w:val="ro-RO"/>
        </w:rPr>
        <w:t>?</w:t>
      </w:r>
    </w:p>
    <w:p w:rsidR="00A82454" w:rsidRPr="004E3F20" w:rsidRDefault="00A82454" w:rsidP="00CE203D">
      <w:pPr>
        <w:pStyle w:val="Heading1"/>
        <w:rPr>
          <w:rFonts w:cs="Tahoma"/>
          <w:lang w:val="ro-RO"/>
        </w:rPr>
      </w:pPr>
      <w:r w:rsidRPr="004E3F20">
        <w:rPr>
          <w:rFonts w:cs="Tahoma"/>
          <w:lang w:val="ro-RO"/>
        </w:rPr>
        <w:br w:type="page"/>
      </w:r>
      <w:r w:rsidRPr="004E3F20">
        <w:rPr>
          <w:rFonts w:cs="Tahoma"/>
          <w:lang w:val="sr-Cyrl-CS"/>
        </w:rPr>
        <w:lastRenderedPageBreak/>
        <w:t>Табела</w:t>
      </w:r>
      <w:r w:rsidRPr="004E3F20">
        <w:rPr>
          <w:rFonts w:cs="Tahoma"/>
          <w:lang w:val="ro-RO"/>
        </w:rPr>
        <w:t xml:space="preserve"> 1</w:t>
      </w:r>
    </w:p>
    <w:p w:rsidR="00A82454" w:rsidRPr="004E3F20" w:rsidRDefault="00A82454" w:rsidP="00A82454">
      <w:pPr>
        <w:jc w:val="both"/>
        <w:rPr>
          <w:rFonts w:ascii="Tahoma" w:hAnsi="Tahoma" w:cs="Tahoma"/>
          <w:b/>
          <w:sz w:val="20"/>
          <w:szCs w:val="20"/>
          <w:lang w:val="ro-RO"/>
        </w:rPr>
      </w:pPr>
      <w:r w:rsidRPr="004E3F20">
        <w:rPr>
          <w:rFonts w:ascii="Tahoma" w:hAnsi="Tahoma" w:cs="Tahoma"/>
          <w:b/>
          <w:sz w:val="20"/>
          <w:szCs w:val="20"/>
          <w:lang w:val="sr-Cyrl-CS"/>
        </w:rPr>
        <w:t>Критеријуми</w:t>
      </w:r>
      <w:r w:rsidRPr="004E3F20">
        <w:rPr>
          <w:rFonts w:ascii="Tahoma" w:hAnsi="Tahoma" w:cs="Tahoma"/>
          <w:b/>
          <w:sz w:val="20"/>
          <w:szCs w:val="20"/>
          <w:lang w:val="ro-RO"/>
        </w:rPr>
        <w:t xml:space="preserve">:  </w:t>
      </w:r>
      <w:r w:rsidRPr="004E3F20">
        <w:rPr>
          <w:rFonts w:ascii="Tahoma" w:hAnsi="Tahoma" w:cs="Tahoma"/>
          <w:b/>
          <w:sz w:val="20"/>
          <w:szCs w:val="20"/>
          <w:lang w:val="sr-Cyrl-CS"/>
        </w:rPr>
        <w:t>Идентификујте критеријуме и одредите компетентност</w:t>
      </w:r>
      <w:r w:rsidR="005520F4" w:rsidRPr="004E3F20">
        <w:rPr>
          <w:rFonts w:ascii="Tahoma" w:hAnsi="Tahoma" w:cs="Tahoma"/>
          <w:b/>
          <w:sz w:val="20"/>
          <w:szCs w:val="20"/>
          <w:lang w:val="sr-Cyrl-CS"/>
        </w:rPr>
        <w:t>.</w:t>
      </w:r>
    </w:p>
    <w:p w:rsidR="00A82454" w:rsidRPr="004E3F20" w:rsidRDefault="00A82454" w:rsidP="00A82454">
      <w:pPr>
        <w:ind w:left="5760" w:firstLine="720"/>
        <w:jc w:val="both"/>
        <w:rPr>
          <w:rFonts w:ascii="Tahoma" w:hAnsi="Tahoma" w:cs="Tahoma"/>
          <w:b/>
          <w:sz w:val="20"/>
          <w:szCs w:val="20"/>
          <w:lang w:val="ro-RO"/>
        </w:rPr>
      </w:pPr>
    </w:p>
    <w:p w:rsidR="00A82454" w:rsidRPr="004E3F20" w:rsidRDefault="00A82454" w:rsidP="006C40CC">
      <w:pPr>
        <w:jc w:val="both"/>
        <w:rPr>
          <w:rFonts w:ascii="Tahoma" w:hAnsi="Tahoma" w:cs="Tahoma"/>
          <w:b/>
          <w:sz w:val="20"/>
          <w:szCs w:val="20"/>
          <w:lang w:val="sr-Cyrl-CS"/>
        </w:rPr>
      </w:pPr>
      <w:r w:rsidRPr="004E3F20">
        <w:rPr>
          <w:rFonts w:ascii="Tahoma" w:hAnsi="Tahoma" w:cs="Tahoma"/>
          <w:b/>
          <w:sz w:val="20"/>
          <w:szCs w:val="20"/>
          <w:lang w:val="sr-Cyrl-CS"/>
        </w:rPr>
        <w:t>Наведите добре и лоше стране извођења за сва три водитеља</w:t>
      </w:r>
      <w:r w:rsidR="005520F4" w:rsidRPr="004E3F20">
        <w:rPr>
          <w:rFonts w:ascii="Tahoma" w:hAnsi="Tahoma" w:cs="Tahoma"/>
          <w:b/>
          <w:sz w:val="20"/>
          <w:szCs w:val="20"/>
          <w:lang w:val="sr-Cyrl-CS"/>
        </w:rPr>
        <w:t>.</w:t>
      </w:r>
    </w:p>
    <w:p w:rsidR="00CE203D" w:rsidRPr="004E3F20" w:rsidRDefault="00CE203D" w:rsidP="00A82454">
      <w:pPr>
        <w:ind w:left="720"/>
        <w:jc w:val="both"/>
        <w:rPr>
          <w:rFonts w:ascii="Tahoma" w:hAnsi="Tahoma" w:cs="Tahoma"/>
          <w:b/>
          <w:sz w:val="20"/>
          <w:szCs w:val="20"/>
          <w:lang w:val="sr-Cyrl-CS"/>
        </w:rPr>
      </w:pPr>
    </w:p>
    <w:tbl>
      <w:tblPr>
        <w:tblW w:w="5000" w:type="pct"/>
        <w:tblLook w:val="04A0"/>
      </w:tblPr>
      <w:tblGrid>
        <w:gridCol w:w="380"/>
        <w:gridCol w:w="3308"/>
        <w:gridCol w:w="3307"/>
        <w:gridCol w:w="3307"/>
      </w:tblGrid>
      <w:tr w:rsidR="00CE203D" w:rsidRPr="004E3F20" w:rsidTr="00CE203D">
        <w:trPr>
          <w:trHeight w:val="300"/>
        </w:trPr>
        <w:tc>
          <w:tcPr>
            <w:tcW w:w="184" w:type="pct"/>
            <w:tcBorders>
              <w:top w:val="single" w:sz="4" w:space="0" w:color="auto"/>
              <w:left w:val="single" w:sz="4" w:space="0" w:color="auto"/>
              <w:bottom w:val="single" w:sz="4" w:space="0" w:color="auto"/>
              <w:right w:val="single" w:sz="4" w:space="0" w:color="auto"/>
            </w:tcBorders>
            <w:shd w:val="clear" w:color="000000" w:fill="42637A"/>
            <w:vAlign w:val="center"/>
            <w:hideMark/>
          </w:tcPr>
          <w:p w:rsidR="00CE203D" w:rsidRPr="004E3F20" w:rsidRDefault="00CE203D" w:rsidP="00CE203D">
            <w:pPr>
              <w:jc w:val="center"/>
              <w:rPr>
                <w:rFonts w:ascii="Tahoma" w:hAnsi="Tahoma" w:cs="Tahoma"/>
                <w:b/>
                <w:bCs/>
                <w:color w:val="FFFFFF"/>
                <w:sz w:val="20"/>
                <w:szCs w:val="20"/>
              </w:rPr>
            </w:pPr>
            <w:r w:rsidRPr="004E3F20">
              <w:rPr>
                <w:rFonts w:ascii="Tahoma" w:hAnsi="Tahoma" w:cs="Tahoma"/>
                <w:b/>
                <w:bCs/>
                <w:color w:val="FFFFFF"/>
                <w:sz w:val="20"/>
                <w:szCs w:val="20"/>
                <w:lang w:val="ro-RO"/>
              </w:rPr>
              <w:t>A</w:t>
            </w:r>
          </w:p>
        </w:tc>
        <w:tc>
          <w:tcPr>
            <w:tcW w:w="1605" w:type="pct"/>
            <w:tcBorders>
              <w:top w:val="single" w:sz="4" w:space="0" w:color="auto"/>
              <w:left w:val="nil"/>
              <w:bottom w:val="single" w:sz="4" w:space="0" w:color="auto"/>
              <w:right w:val="single" w:sz="4" w:space="0" w:color="auto"/>
            </w:tcBorders>
            <w:shd w:val="clear" w:color="000000" w:fill="42637A"/>
            <w:vAlign w:val="center"/>
            <w:hideMark/>
          </w:tcPr>
          <w:p w:rsidR="00CE203D" w:rsidRPr="004E3F20" w:rsidRDefault="00CE203D" w:rsidP="00CE203D">
            <w:pPr>
              <w:jc w:val="center"/>
              <w:rPr>
                <w:rFonts w:ascii="Tahoma" w:hAnsi="Tahoma" w:cs="Tahoma"/>
                <w:b/>
                <w:bCs/>
                <w:color w:val="FFFFFF"/>
                <w:sz w:val="20"/>
                <w:szCs w:val="20"/>
              </w:rPr>
            </w:pPr>
            <w:r w:rsidRPr="004E3F20">
              <w:rPr>
                <w:rFonts w:ascii="Tahoma" w:hAnsi="Tahoma" w:cs="Tahoma"/>
                <w:b/>
                <w:bCs/>
                <w:color w:val="FFFFFF"/>
                <w:sz w:val="20"/>
                <w:szCs w:val="20"/>
                <w:lang w:val="sr-Cyrl-CS"/>
              </w:rPr>
              <w:t>Добре стране извођења</w:t>
            </w:r>
          </w:p>
        </w:tc>
        <w:tc>
          <w:tcPr>
            <w:tcW w:w="1605" w:type="pct"/>
            <w:tcBorders>
              <w:top w:val="single" w:sz="4" w:space="0" w:color="auto"/>
              <w:left w:val="nil"/>
              <w:bottom w:val="single" w:sz="4" w:space="0" w:color="auto"/>
              <w:right w:val="single" w:sz="4" w:space="0" w:color="auto"/>
            </w:tcBorders>
            <w:shd w:val="clear" w:color="000000" w:fill="42637A"/>
            <w:vAlign w:val="center"/>
            <w:hideMark/>
          </w:tcPr>
          <w:p w:rsidR="00CE203D" w:rsidRPr="004E3F20" w:rsidRDefault="00CE203D" w:rsidP="00CE203D">
            <w:pPr>
              <w:jc w:val="center"/>
              <w:rPr>
                <w:rFonts w:ascii="Tahoma" w:hAnsi="Tahoma" w:cs="Tahoma"/>
                <w:b/>
                <w:bCs/>
                <w:color w:val="FFFFFF"/>
                <w:sz w:val="20"/>
                <w:szCs w:val="20"/>
              </w:rPr>
            </w:pPr>
            <w:r w:rsidRPr="004E3F20">
              <w:rPr>
                <w:rFonts w:ascii="Tahoma" w:hAnsi="Tahoma" w:cs="Tahoma"/>
                <w:b/>
                <w:bCs/>
                <w:color w:val="FFFFFF"/>
                <w:sz w:val="20"/>
                <w:szCs w:val="20"/>
                <w:lang w:val="sr-Cyrl-CS"/>
              </w:rPr>
              <w:t>Лоше стране извођења</w:t>
            </w:r>
          </w:p>
        </w:tc>
        <w:tc>
          <w:tcPr>
            <w:tcW w:w="1605" w:type="pct"/>
            <w:tcBorders>
              <w:top w:val="single" w:sz="4" w:space="0" w:color="auto"/>
              <w:left w:val="nil"/>
              <w:bottom w:val="single" w:sz="4" w:space="0" w:color="auto"/>
              <w:right w:val="single" w:sz="4" w:space="0" w:color="auto"/>
            </w:tcBorders>
            <w:shd w:val="clear" w:color="000000" w:fill="42637A"/>
            <w:vAlign w:val="center"/>
            <w:hideMark/>
          </w:tcPr>
          <w:p w:rsidR="00CE203D" w:rsidRPr="004E3F20" w:rsidRDefault="00CE203D" w:rsidP="00CE203D">
            <w:pPr>
              <w:jc w:val="center"/>
              <w:rPr>
                <w:rFonts w:ascii="Tahoma" w:hAnsi="Tahoma" w:cs="Tahoma"/>
                <w:b/>
                <w:bCs/>
                <w:color w:val="FFFFFF"/>
                <w:sz w:val="20"/>
                <w:szCs w:val="20"/>
              </w:rPr>
            </w:pPr>
            <w:r w:rsidRPr="004E3F20">
              <w:rPr>
                <w:rFonts w:ascii="Tahoma" w:hAnsi="Tahoma" w:cs="Tahoma"/>
                <w:b/>
                <w:bCs/>
                <w:color w:val="FFFFFF"/>
                <w:sz w:val="20"/>
                <w:szCs w:val="20"/>
                <w:lang w:val="sr-Cyrl-CS"/>
              </w:rPr>
              <w:t>Компетентност?</w:t>
            </w:r>
          </w:p>
        </w:tc>
      </w:tr>
      <w:tr w:rsidR="00CE203D" w:rsidRPr="004E3F20" w:rsidTr="00CE203D">
        <w:trPr>
          <w:trHeight w:val="2460"/>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r>
      <w:tr w:rsidR="00CE203D" w:rsidRPr="004E3F20" w:rsidTr="00CE203D">
        <w:trPr>
          <w:trHeight w:val="300"/>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Б</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r>
      <w:tr w:rsidR="00CE203D" w:rsidRPr="004E3F20" w:rsidTr="00CE203D">
        <w:trPr>
          <w:trHeight w:val="2460"/>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r>
      <w:tr w:rsidR="00CE203D" w:rsidRPr="004E3F20" w:rsidTr="00CE203D">
        <w:trPr>
          <w:trHeight w:val="300"/>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В</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r>
      <w:tr w:rsidR="00CE203D" w:rsidRPr="004E3F20" w:rsidTr="00CE203D">
        <w:trPr>
          <w:trHeight w:val="2460"/>
        </w:trPr>
        <w:tc>
          <w:tcPr>
            <w:tcW w:w="184" w:type="pct"/>
            <w:tcBorders>
              <w:top w:val="nil"/>
              <w:left w:val="single" w:sz="4" w:space="0" w:color="auto"/>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c>
          <w:tcPr>
            <w:tcW w:w="1605"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b/>
                <w:bCs/>
                <w:color w:val="000000"/>
              </w:rPr>
            </w:pPr>
            <w:r w:rsidRPr="004E3F20">
              <w:rPr>
                <w:rFonts w:ascii="Tahoma" w:hAnsi="Tahoma" w:cs="Tahoma"/>
                <w:b/>
                <w:bCs/>
                <w:color w:val="000000"/>
              </w:rPr>
              <w:t> </w:t>
            </w:r>
          </w:p>
        </w:tc>
      </w:tr>
    </w:tbl>
    <w:p w:rsidR="00CE203D" w:rsidRPr="004E3F20" w:rsidRDefault="00CE203D" w:rsidP="00A82454">
      <w:pPr>
        <w:ind w:left="720"/>
        <w:jc w:val="both"/>
        <w:rPr>
          <w:rFonts w:ascii="Tahoma" w:hAnsi="Tahoma" w:cs="Tahoma"/>
          <w:b/>
          <w:sz w:val="20"/>
          <w:szCs w:val="20"/>
          <w:lang w:val="sr-Cyrl-CS"/>
        </w:rPr>
      </w:pPr>
    </w:p>
    <w:p w:rsidR="00A82454" w:rsidRPr="004E3F20" w:rsidRDefault="00A82454" w:rsidP="00A82454">
      <w:pPr>
        <w:ind w:left="720"/>
        <w:jc w:val="both"/>
        <w:rPr>
          <w:rFonts w:ascii="Tahoma" w:hAnsi="Tahoma" w:cs="Tahoma"/>
          <w:b/>
          <w:sz w:val="20"/>
          <w:szCs w:val="20"/>
          <w:lang w:val="ro-RO"/>
        </w:rPr>
      </w:pPr>
    </w:p>
    <w:p w:rsidR="00A82454" w:rsidRPr="004E3F20" w:rsidRDefault="00A82454" w:rsidP="00A82454">
      <w:pPr>
        <w:jc w:val="both"/>
        <w:rPr>
          <w:rFonts w:ascii="Tahoma" w:hAnsi="Tahoma" w:cs="Tahoma"/>
          <w:b/>
          <w:sz w:val="20"/>
          <w:szCs w:val="20"/>
          <w:lang w:val="ro-RO"/>
        </w:rPr>
      </w:pPr>
      <w:r w:rsidRPr="004E3F20">
        <w:rPr>
          <w:rFonts w:ascii="Tahoma" w:hAnsi="Tahoma" w:cs="Tahoma"/>
          <w:b/>
          <w:sz w:val="20"/>
          <w:szCs w:val="20"/>
          <w:lang w:val="ro-RO"/>
        </w:rPr>
        <w:br w:type="page"/>
      </w:r>
    </w:p>
    <w:p w:rsidR="00A82454" w:rsidRPr="004E3F20" w:rsidRDefault="00A82454" w:rsidP="00CE203D">
      <w:pPr>
        <w:pStyle w:val="Heading1"/>
        <w:rPr>
          <w:rFonts w:cs="Tahoma"/>
          <w:lang w:val="sr-Cyrl-CS"/>
        </w:rPr>
      </w:pPr>
      <w:r w:rsidRPr="004E3F20">
        <w:rPr>
          <w:rFonts w:cs="Tahoma"/>
          <w:lang w:val="sr-Cyrl-CS"/>
        </w:rPr>
        <w:lastRenderedPageBreak/>
        <w:t>Табела</w:t>
      </w:r>
      <w:r w:rsidRPr="004E3F20">
        <w:rPr>
          <w:rFonts w:cs="Tahoma"/>
          <w:lang w:val="ro-RO"/>
        </w:rPr>
        <w:t xml:space="preserve"> </w:t>
      </w:r>
      <w:r w:rsidRPr="004E3F20">
        <w:rPr>
          <w:rFonts w:cs="Tahoma"/>
          <w:lang w:val="sr-Cyrl-CS"/>
        </w:rPr>
        <w:t>2</w:t>
      </w:r>
    </w:p>
    <w:p w:rsidR="00A82454" w:rsidRPr="004E3F20" w:rsidRDefault="00A82454" w:rsidP="00A82454">
      <w:pPr>
        <w:jc w:val="both"/>
        <w:rPr>
          <w:rFonts w:ascii="Tahoma" w:hAnsi="Tahoma" w:cs="Tahoma"/>
          <w:b/>
          <w:sz w:val="20"/>
          <w:szCs w:val="20"/>
          <w:lang w:val="ro-RO"/>
        </w:rPr>
      </w:pPr>
      <w:r w:rsidRPr="004E3F20">
        <w:rPr>
          <w:rFonts w:ascii="Tahoma" w:hAnsi="Tahoma" w:cs="Tahoma"/>
          <w:b/>
          <w:sz w:val="20"/>
          <w:szCs w:val="20"/>
          <w:lang w:val="sr-Cyrl-CS"/>
        </w:rPr>
        <w:t>Критеријуми</w:t>
      </w:r>
      <w:r w:rsidRPr="004E3F20">
        <w:rPr>
          <w:rFonts w:ascii="Tahoma" w:hAnsi="Tahoma" w:cs="Tahoma"/>
          <w:b/>
          <w:sz w:val="20"/>
          <w:szCs w:val="20"/>
          <w:lang w:val="ro-RO"/>
        </w:rPr>
        <w:t xml:space="preserve">:  </w:t>
      </w:r>
      <w:r w:rsidRPr="004E3F20">
        <w:rPr>
          <w:rFonts w:ascii="Tahoma" w:hAnsi="Tahoma" w:cs="Tahoma"/>
          <w:b/>
          <w:sz w:val="20"/>
          <w:szCs w:val="20"/>
          <w:lang w:val="sr-Cyrl-CS"/>
        </w:rPr>
        <w:t>Идентификујте критеријуме и одредите компетентност</w:t>
      </w:r>
      <w:r w:rsidR="005520F4" w:rsidRPr="004E3F20">
        <w:rPr>
          <w:rFonts w:ascii="Tahoma" w:hAnsi="Tahoma" w:cs="Tahoma"/>
          <w:b/>
          <w:sz w:val="20"/>
          <w:szCs w:val="20"/>
          <w:lang w:val="sr-Cyrl-CS"/>
        </w:rPr>
        <w:t>.</w:t>
      </w:r>
    </w:p>
    <w:p w:rsidR="00A82454" w:rsidRPr="004E3F20" w:rsidRDefault="00A82454" w:rsidP="00A82454">
      <w:pPr>
        <w:jc w:val="both"/>
        <w:rPr>
          <w:rFonts w:ascii="Tahoma" w:hAnsi="Tahoma" w:cs="Tahoma"/>
          <w:b/>
          <w:sz w:val="20"/>
          <w:szCs w:val="20"/>
          <w:lang w:val="sr-Cyrl-CS"/>
        </w:rPr>
      </w:pPr>
    </w:p>
    <w:p w:rsidR="00A82454" w:rsidRPr="004E3F20" w:rsidRDefault="00A82454" w:rsidP="00A82454">
      <w:pPr>
        <w:jc w:val="both"/>
        <w:rPr>
          <w:rFonts w:ascii="Tahoma" w:hAnsi="Tahoma" w:cs="Tahoma"/>
          <w:b/>
          <w:sz w:val="20"/>
          <w:szCs w:val="20"/>
          <w:lang w:val="sr-Cyrl-CS"/>
        </w:rPr>
      </w:pPr>
      <w:r w:rsidRPr="004E3F20">
        <w:rPr>
          <w:rFonts w:ascii="Tahoma" w:hAnsi="Tahoma" w:cs="Tahoma"/>
          <w:b/>
          <w:sz w:val="20"/>
          <w:szCs w:val="20"/>
          <w:lang w:val="sr-Cyrl-CS"/>
        </w:rPr>
        <w:t xml:space="preserve">Обележите са </w:t>
      </w:r>
      <w:r w:rsidRPr="004E3F20">
        <w:rPr>
          <w:rFonts w:ascii="Tahoma" w:hAnsi="Tahoma" w:cs="Tahoma"/>
          <w:b/>
          <w:sz w:val="20"/>
          <w:szCs w:val="20"/>
          <w:lang w:val="ro-RO"/>
        </w:rPr>
        <w:t>(</w:t>
      </w:r>
      <w:r w:rsidRPr="004E3F20">
        <w:rPr>
          <w:rFonts w:ascii="Tahoma" w:hAnsi="Tahoma" w:cs="Tahoma"/>
          <w:b/>
          <w:sz w:val="20"/>
          <w:szCs w:val="20"/>
          <w:lang w:val="ro-RO"/>
        </w:rPr>
        <w:sym w:font="Wingdings" w:char="F0FC"/>
      </w:r>
      <w:r w:rsidRPr="004E3F20">
        <w:rPr>
          <w:rFonts w:ascii="Tahoma" w:hAnsi="Tahoma" w:cs="Tahoma"/>
          <w:b/>
          <w:sz w:val="20"/>
          <w:szCs w:val="20"/>
          <w:lang w:val="ro-RO"/>
        </w:rPr>
        <w:t xml:space="preserve">) </w:t>
      </w:r>
      <w:r w:rsidRPr="004E3F20">
        <w:rPr>
          <w:rFonts w:ascii="Tahoma" w:hAnsi="Tahoma" w:cs="Tahoma"/>
          <w:b/>
          <w:sz w:val="20"/>
          <w:szCs w:val="20"/>
          <w:lang w:val="sr-Cyrl-CS"/>
        </w:rPr>
        <w:t>оне особине/критеријуме које поседују дати водитељи</w:t>
      </w:r>
      <w:r w:rsidR="005520F4" w:rsidRPr="004E3F20">
        <w:rPr>
          <w:rFonts w:ascii="Tahoma" w:hAnsi="Tahoma" w:cs="Tahoma"/>
          <w:b/>
          <w:sz w:val="20"/>
          <w:szCs w:val="20"/>
          <w:lang w:val="sr-Cyrl-CS"/>
        </w:rPr>
        <w:t>.</w:t>
      </w:r>
    </w:p>
    <w:p w:rsidR="00CE203D" w:rsidRPr="004E3F20" w:rsidRDefault="00CE203D" w:rsidP="00A82454">
      <w:pPr>
        <w:jc w:val="both"/>
        <w:rPr>
          <w:rFonts w:ascii="Tahoma" w:hAnsi="Tahoma" w:cs="Tahoma"/>
          <w:b/>
          <w:sz w:val="20"/>
          <w:szCs w:val="20"/>
          <w:lang w:val="sr-Cyrl-CS"/>
        </w:rPr>
      </w:pPr>
    </w:p>
    <w:tbl>
      <w:tblPr>
        <w:tblW w:w="5000" w:type="pct"/>
        <w:tblLook w:val="04A0"/>
      </w:tblPr>
      <w:tblGrid>
        <w:gridCol w:w="7755"/>
        <w:gridCol w:w="849"/>
        <w:gridCol w:w="849"/>
        <w:gridCol w:w="849"/>
      </w:tblGrid>
      <w:tr w:rsidR="00CE203D" w:rsidRPr="004E3F20" w:rsidTr="00CE203D">
        <w:trPr>
          <w:trHeight w:val="511"/>
        </w:trPr>
        <w:tc>
          <w:tcPr>
            <w:tcW w:w="3764" w:type="pct"/>
            <w:tcBorders>
              <w:top w:val="single" w:sz="4" w:space="0" w:color="auto"/>
              <w:left w:val="single" w:sz="4" w:space="0" w:color="auto"/>
              <w:bottom w:val="single" w:sz="4" w:space="0" w:color="auto"/>
              <w:right w:val="single" w:sz="4" w:space="0" w:color="auto"/>
            </w:tcBorders>
            <w:shd w:val="clear" w:color="000000" w:fill="42637A"/>
            <w:hideMark/>
          </w:tcPr>
          <w:p w:rsidR="00CE203D" w:rsidRPr="004E3F20" w:rsidRDefault="00CE203D" w:rsidP="00CE203D">
            <w:pPr>
              <w:jc w:val="both"/>
              <w:rPr>
                <w:rFonts w:ascii="Tahoma" w:hAnsi="Tahoma" w:cs="Tahoma"/>
                <w:b/>
                <w:bCs/>
                <w:color w:val="FFFFFF"/>
                <w:sz w:val="20"/>
                <w:szCs w:val="20"/>
              </w:rPr>
            </w:pPr>
            <w:r w:rsidRPr="004E3F20">
              <w:rPr>
                <w:rFonts w:ascii="Tahoma" w:hAnsi="Tahoma" w:cs="Tahoma"/>
                <w:b/>
                <w:bCs/>
                <w:color w:val="FFFFFF"/>
                <w:sz w:val="20"/>
                <w:szCs w:val="20"/>
                <w:lang w:val="sr-Cyrl-CS"/>
              </w:rPr>
              <w:t>Критеријуми</w:t>
            </w:r>
          </w:p>
        </w:tc>
        <w:tc>
          <w:tcPr>
            <w:tcW w:w="412" w:type="pct"/>
            <w:tcBorders>
              <w:top w:val="single" w:sz="4" w:space="0" w:color="auto"/>
              <w:left w:val="nil"/>
              <w:bottom w:val="single" w:sz="4" w:space="0" w:color="auto"/>
              <w:right w:val="single" w:sz="4" w:space="0" w:color="auto"/>
            </w:tcBorders>
            <w:shd w:val="clear" w:color="000000" w:fill="42637A"/>
            <w:vAlign w:val="center"/>
            <w:hideMark/>
          </w:tcPr>
          <w:p w:rsidR="00CE203D" w:rsidRPr="004E3F20" w:rsidRDefault="00CE203D" w:rsidP="00CE203D">
            <w:pPr>
              <w:jc w:val="center"/>
              <w:rPr>
                <w:rFonts w:ascii="Tahoma" w:hAnsi="Tahoma" w:cs="Tahoma"/>
                <w:b/>
                <w:bCs/>
                <w:color w:val="FFFFFF"/>
                <w:sz w:val="20"/>
                <w:szCs w:val="20"/>
              </w:rPr>
            </w:pPr>
            <w:r w:rsidRPr="004E3F20">
              <w:rPr>
                <w:rFonts w:ascii="Tahoma" w:hAnsi="Tahoma" w:cs="Tahoma"/>
                <w:b/>
                <w:bCs/>
                <w:color w:val="FFFFFF"/>
                <w:sz w:val="20"/>
                <w:szCs w:val="20"/>
                <w:lang w:val="ro-RO"/>
              </w:rPr>
              <w:t>A</w:t>
            </w:r>
          </w:p>
        </w:tc>
        <w:tc>
          <w:tcPr>
            <w:tcW w:w="412" w:type="pct"/>
            <w:tcBorders>
              <w:top w:val="single" w:sz="4" w:space="0" w:color="auto"/>
              <w:left w:val="nil"/>
              <w:bottom w:val="single" w:sz="4" w:space="0" w:color="auto"/>
              <w:right w:val="single" w:sz="4" w:space="0" w:color="auto"/>
            </w:tcBorders>
            <w:shd w:val="clear" w:color="000000" w:fill="42637A"/>
            <w:vAlign w:val="center"/>
            <w:hideMark/>
          </w:tcPr>
          <w:p w:rsidR="00CE203D" w:rsidRPr="004E3F20" w:rsidRDefault="00CE203D" w:rsidP="00CE203D">
            <w:pPr>
              <w:jc w:val="center"/>
              <w:rPr>
                <w:rFonts w:ascii="Tahoma" w:hAnsi="Tahoma" w:cs="Tahoma"/>
                <w:b/>
                <w:bCs/>
                <w:color w:val="FFFFFF"/>
                <w:sz w:val="20"/>
                <w:szCs w:val="20"/>
              </w:rPr>
            </w:pPr>
            <w:r w:rsidRPr="004E3F20">
              <w:rPr>
                <w:rFonts w:ascii="Tahoma" w:hAnsi="Tahoma" w:cs="Tahoma"/>
                <w:b/>
                <w:bCs/>
                <w:color w:val="FFFFFF"/>
                <w:sz w:val="20"/>
                <w:szCs w:val="20"/>
                <w:lang w:val="ro-RO"/>
              </w:rPr>
              <w:t>Б</w:t>
            </w:r>
          </w:p>
        </w:tc>
        <w:tc>
          <w:tcPr>
            <w:tcW w:w="412" w:type="pct"/>
            <w:tcBorders>
              <w:top w:val="single" w:sz="4" w:space="0" w:color="auto"/>
              <w:left w:val="nil"/>
              <w:bottom w:val="single" w:sz="4" w:space="0" w:color="auto"/>
              <w:right w:val="single" w:sz="4" w:space="0" w:color="auto"/>
            </w:tcBorders>
            <w:shd w:val="clear" w:color="000000" w:fill="42637A"/>
            <w:vAlign w:val="center"/>
            <w:hideMark/>
          </w:tcPr>
          <w:p w:rsidR="00CE203D" w:rsidRPr="004E3F20" w:rsidRDefault="00CE203D" w:rsidP="00CE203D">
            <w:pPr>
              <w:jc w:val="center"/>
              <w:rPr>
                <w:rFonts w:ascii="Tahoma" w:hAnsi="Tahoma" w:cs="Tahoma"/>
                <w:b/>
                <w:bCs/>
                <w:color w:val="FFFFFF"/>
                <w:sz w:val="20"/>
                <w:szCs w:val="20"/>
              </w:rPr>
            </w:pPr>
            <w:r w:rsidRPr="004E3F20">
              <w:rPr>
                <w:rFonts w:ascii="Tahoma" w:hAnsi="Tahoma" w:cs="Tahoma"/>
                <w:b/>
                <w:bCs/>
                <w:color w:val="FFFFFF"/>
                <w:sz w:val="20"/>
                <w:szCs w:val="20"/>
                <w:lang w:val="ro-RO"/>
              </w:rPr>
              <w:t>В</w:t>
            </w:r>
          </w:p>
        </w:tc>
      </w:tr>
      <w:tr w:rsidR="00CE203D" w:rsidRPr="004E3F20" w:rsidTr="00CE203D">
        <w:trPr>
          <w:trHeight w:val="11318"/>
        </w:trPr>
        <w:tc>
          <w:tcPr>
            <w:tcW w:w="3764" w:type="pct"/>
            <w:tcBorders>
              <w:top w:val="nil"/>
              <w:left w:val="single" w:sz="4" w:space="0" w:color="auto"/>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color w:val="000000"/>
              </w:rPr>
            </w:pPr>
            <w:r w:rsidRPr="004E3F20">
              <w:rPr>
                <w:rFonts w:ascii="Tahoma" w:hAnsi="Tahoma" w:cs="Tahoma"/>
                <w:color w:val="000000"/>
              </w:rPr>
              <w:t> </w:t>
            </w:r>
          </w:p>
        </w:tc>
        <w:tc>
          <w:tcPr>
            <w:tcW w:w="412"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color w:val="000000"/>
              </w:rPr>
            </w:pPr>
            <w:r w:rsidRPr="004E3F20">
              <w:rPr>
                <w:rFonts w:ascii="Tahoma" w:hAnsi="Tahoma" w:cs="Tahoma"/>
                <w:color w:val="000000"/>
              </w:rPr>
              <w:t> </w:t>
            </w:r>
          </w:p>
        </w:tc>
        <w:tc>
          <w:tcPr>
            <w:tcW w:w="412"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color w:val="000000"/>
              </w:rPr>
            </w:pPr>
            <w:r w:rsidRPr="004E3F20">
              <w:rPr>
                <w:rFonts w:ascii="Tahoma" w:hAnsi="Tahoma" w:cs="Tahoma"/>
                <w:color w:val="000000"/>
              </w:rPr>
              <w:t> </w:t>
            </w:r>
          </w:p>
        </w:tc>
        <w:tc>
          <w:tcPr>
            <w:tcW w:w="412" w:type="pct"/>
            <w:tcBorders>
              <w:top w:val="nil"/>
              <w:left w:val="nil"/>
              <w:bottom w:val="single" w:sz="4" w:space="0" w:color="auto"/>
              <w:right w:val="single" w:sz="4" w:space="0" w:color="auto"/>
            </w:tcBorders>
            <w:shd w:val="clear" w:color="auto" w:fill="auto"/>
            <w:noWrap/>
            <w:vAlign w:val="center"/>
            <w:hideMark/>
          </w:tcPr>
          <w:p w:rsidR="00CE203D" w:rsidRPr="004E3F20" w:rsidRDefault="00CE203D" w:rsidP="00CE203D">
            <w:pPr>
              <w:jc w:val="center"/>
              <w:rPr>
                <w:rFonts w:ascii="Tahoma" w:hAnsi="Tahoma" w:cs="Tahoma"/>
                <w:color w:val="000000"/>
              </w:rPr>
            </w:pPr>
            <w:r w:rsidRPr="004E3F20">
              <w:rPr>
                <w:rFonts w:ascii="Tahoma" w:hAnsi="Tahoma" w:cs="Tahoma"/>
                <w:color w:val="000000"/>
              </w:rPr>
              <w:t> </w:t>
            </w:r>
          </w:p>
        </w:tc>
      </w:tr>
    </w:tbl>
    <w:p w:rsidR="00CE203D" w:rsidRPr="004E3F20" w:rsidRDefault="00CE203D" w:rsidP="00A82454">
      <w:pPr>
        <w:jc w:val="both"/>
        <w:rPr>
          <w:rFonts w:ascii="Tahoma" w:hAnsi="Tahoma" w:cs="Tahoma"/>
          <w:b/>
          <w:sz w:val="20"/>
          <w:szCs w:val="20"/>
          <w:lang w:val="sr-Cyrl-CS"/>
        </w:rPr>
      </w:pPr>
    </w:p>
    <w:p w:rsidR="00A82454" w:rsidRPr="004E3F20" w:rsidRDefault="00A82454" w:rsidP="00DE7379">
      <w:pPr>
        <w:pStyle w:val="Heading1"/>
        <w:rPr>
          <w:rFonts w:cs="Tahoma"/>
          <w:lang w:val="sr-Cyrl-CS"/>
        </w:rPr>
      </w:pPr>
      <w:r w:rsidRPr="004E3F20">
        <w:rPr>
          <w:rFonts w:cs="Tahoma"/>
          <w:lang w:val="sr-Cyrl-CS"/>
        </w:rPr>
        <w:lastRenderedPageBreak/>
        <w:t>Инструкције особама које ће играти улогу водитеља</w:t>
      </w:r>
    </w:p>
    <w:p w:rsidR="00A82454" w:rsidRPr="004E3F20" w:rsidRDefault="00A82454" w:rsidP="00A82454">
      <w:pPr>
        <w:jc w:val="both"/>
        <w:rPr>
          <w:rFonts w:ascii="Tahoma" w:hAnsi="Tahoma" w:cs="Tahoma"/>
          <w:b/>
          <w:sz w:val="20"/>
          <w:szCs w:val="20"/>
          <w:lang w:val="ro-RO"/>
        </w:rPr>
      </w:pPr>
    </w:p>
    <w:p w:rsidR="00A82454" w:rsidRPr="004E3F20" w:rsidRDefault="00A82454" w:rsidP="00DE7379">
      <w:pPr>
        <w:pStyle w:val="Heading2"/>
        <w:rPr>
          <w:rFonts w:cs="Tahoma"/>
          <w:lang w:val="ro-RO"/>
        </w:rPr>
      </w:pPr>
      <w:r w:rsidRPr="004E3F20">
        <w:rPr>
          <w:rFonts w:cs="Tahoma"/>
          <w:lang w:val="sr-Cyrl-CS"/>
        </w:rPr>
        <w:t>Водитељ</w:t>
      </w:r>
      <w:r w:rsidRPr="004E3F20">
        <w:rPr>
          <w:rFonts w:cs="Tahoma"/>
          <w:lang w:val="ro-RO"/>
        </w:rPr>
        <w:t xml:space="preserve"> A</w:t>
      </w:r>
    </w:p>
    <w:p w:rsidR="00A82454" w:rsidRPr="004E3F20" w:rsidRDefault="00A82454" w:rsidP="00A82454">
      <w:pPr>
        <w:jc w:val="both"/>
        <w:rPr>
          <w:rFonts w:ascii="Tahoma" w:hAnsi="Tahoma" w:cs="Tahoma"/>
          <w:b/>
          <w:sz w:val="20"/>
          <w:szCs w:val="20"/>
          <w:lang w:val="ro-RO"/>
        </w:rPr>
      </w:pPr>
    </w:p>
    <w:p w:rsidR="00A82454" w:rsidRPr="004E3F20" w:rsidRDefault="00A82454" w:rsidP="00A82454">
      <w:pPr>
        <w:jc w:val="both"/>
        <w:rPr>
          <w:rFonts w:ascii="Tahoma" w:hAnsi="Tahoma" w:cs="Tahoma"/>
          <w:sz w:val="20"/>
          <w:szCs w:val="20"/>
          <w:lang w:val="sr-Cyrl-CS"/>
        </w:rPr>
      </w:pPr>
      <w:r w:rsidRPr="004E3F20">
        <w:rPr>
          <w:rFonts w:ascii="Tahoma" w:hAnsi="Tahoma" w:cs="Tahoma"/>
          <w:sz w:val="20"/>
          <w:szCs w:val="20"/>
          <w:lang w:val="sr-Cyrl-CS"/>
        </w:rPr>
        <w:t>Овај водитељ испуњава</w:t>
      </w:r>
      <w:r w:rsidR="0050589F" w:rsidRPr="004E3F20">
        <w:rPr>
          <w:rFonts w:ascii="Tahoma" w:hAnsi="Tahoma" w:cs="Tahoma"/>
          <w:sz w:val="20"/>
          <w:szCs w:val="20"/>
          <w:lang w:val="sr-Cyrl-CS"/>
        </w:rPr>
        <w:t xml:space="preserve"> све критеријуме за компетентно </w:t>
      </w:r>
      <w:r w:rsidRPr="004E3F20">
        <w:rPr>
          <w:rFonts w:ascii="Tahoma" w:hAnsi="Tahoma" w:cs="Tahoma"/>
          <w:sz w:val="20"/>
          <w:szCs w:val="20"/>
          <w:lang w:val="sr-Cyrl-CS"/>
        </w:rPr>
        <w:t>обављен посао као што су:</w:t>
      </w:r>
    </w:p>
    <w:p w:rsidR="00A82454" w:rsidRPr="004E3F20" w:rsidRDefault="00A82454" w:rsidP="00A82454">
      <w:pPr>
        <w:jc w:val="both"/>
        <w:rPr>
          <w:rFonts w:ascii="Tahoma" w:hAnsi="Tahoma" w:cs="Tahoma"/>
          <w:sz w:val="20"/>
          <w:szCs w:val="20"/>
          <w:lang w:val="ro-RO"/>
        </w:rPr>
      </w:pPr>
    </w:p>
    <w:p w:rsidR="00A82454" w:rsidRPr="004E3F20" w:rsidRDefault="00A82454"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Не чита са папира, већ се директно обраћа публици</w:t>
      </w:r>
      <w:r w:rsidR="0050589F" w:rsidRPr="004E3F20">
        <w:rPr>
          <w:rFonts w:ascii="Tahoma" w:hAnsi="Tahoma" w:cs="Tahoma"/>
          <w:sz w:val="20"/>
          <w:szCs w:val="20"/>
          <w:lang w:val="sr-Cyrl-CS"/>
        </w:rPr>
        <w:t>;</w:t>
      </w:r>
      <w:r w:rsidRPr="004E3F20">
        <w:rPr>
          <w:rFonts w:ascii="Tahoma" w:hAnsi="Tahoma" w:cs="Tahoma"/>
          <w:sz w:val="20"/>
          <w:szCs w:val="20"/>
          <w:lang w:val="sr-Cyrl-CS"/>
        </w:rPr>
        <w:t xml:space="preserve"> </w:t>
      </w:r>
    </w:p>
    <w:p w:rsidR="00A82454" w:rsidRPr="004E3F20" w:rsidRDefault="00A82454"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Изговор речи је јасан</w:t>
      </w:r>
      <w:r w:rsidR="0050589F" w:rsidRPr="004E3F20">
        <w:rPr>
          <w:rFonts w:ascii="Tahoma" w:hAnsi="Tahoma" w:cs="Tahoma"/>
          <w:sz w:val="20"/>
          <w:szCs w:val="20"/>
          <w:lang w:val="sr-Cyrl-CS"/>
        </w:rPr>
        <w:t>;</w:t>
      </w:r>
    </w:p>
    <w:p w:rsidR="00A82454" w:rsidRPr="004E3F20" w:rsidRDefault="0050589F"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 xml:space="preserve">Ритам изговорених </w:t>
      </w:r>
      <w:r w:rsidR="00A82454" w:rsidRPr="004E3F20">
        <w:rPr>
          <w:rFonts w:ascii="Tahoma" w:hAnsi="Tahoma" w:cs="Tahoma"/>
          <w:sz w:val="20"/>
          <w:szCs w:val="20"/>
          <w:lang w:val="sr-Cyrl-CS"/>
        </w:rPr>
        <w:t>речи је уједначен</w:t>
      </w:r>
      <w:r w:rsidRPr="004E3F20">
        <w:rPr>
          <w:rFonts w:ascii="Tahoma" w:hAnsi="Tahoma" w:cs="Tahoma"/>
          <w:sz w:val="20"/>
          <w:szCs w:val="20"/>
          <w:lang w:val="sr-Cyrl-CS"/>
        </w:rPr>
        <w:t>;</w:t>
      </w:r>
      <w:r w:rsidR="00A82454" w:rsidRPr="004E3F20">
        <w:rPr>
          <w:rFonts w:ascii="Tahoma" w:hAnsi="Tahoma" w:cs="Tahoma"/>
          <w:sz w:val="20"/>
          <w:szCs w:val="20"/>
          <w:lang w:val="sr-Cyrl-CS"/>
        </w:rPr>
        <w:t xml:space="preserve"> </w:t>
      </w:r>
      <w:r w:rsidR="00A82454" w:rsidRPr="004E3F20">
        <w:rPr>
          <w:rFonts w:ascii="Tahoma" w:hAnsi="Tahoma" w:cs="Tahoma"/>
          <w:sz w:val="20"/>
          <w:szCs w:val="20"/>
          <w:lang w:val="ro-RO"/>
        </w:rPr>
        <w:t xml:space="preserve">  </w:t>
      </w:r>
    </w:p>
    <w:p w:rsidR="00A82454" w:rsidRPr="004E3F20" w:rsidRDefault="00A82454"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Водитељ разуме оно што чита</w:t>
      </w:r>
      <w:r w:rsidR="0050589F" w:rsidRPr="004E3F20">
        <w:rPr>
          <w:rFonts w:ascii="Tahoma" w:hAnsi="Tahoma" w:cs="Tahoma"/>
          <w:sz w:val="20"/>
          <w:szCs w:val="20"/>
          <w:lang w:val="sr-Cyrl-CS"/>
        </w:rPr>
        <w:t>;</w:t>
      </w:r>
      <w:r w:rsidRPr="004E3F20">
        <w:rPr>
          <w:rFonts w:ascii="Tahoma" w:hAnsi="Tahoma" w:cs="Tahoma"/>
          <w:sz w:val="20"/>
          <w:szCs w:val="20"/>
          <w:lang w:val="sr-Cyrl-CS"/>
        </w:rPr>
        <w:t xml:space="preserve"> </w:t>
      </w:r>
    </w:p>
    <w:p w:rsidR="00A82454" w:rsidRPr="004E3F20" w:rsidRDefault="00A82454"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Невербална комуникација одговара вестима које се читају</w:t>
      </w:r>
      <w:r w:rsidR="0050589F" w:rsidRPr="004E3F20">
        <w:rPr>
          <w:rFonts w:ascii="Tahoma" w:hAnsi="Tahoma" w:cs="Tahoma"/>
          <w:sz w:val="20"/>
          <w:szCs w:val="20"/>
          <w:lang w:val="sr-Cyrl-CS"/>
        </w:rPr>
        <w:t>;</w:t>
      </w:r>
    </w:p>
    <w:p w:rsidR="00A82454" w:rsidRPr="004E3F20" w:rsidRDefault="00A82454"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Одговарајући изглед водитеља (гардероба, шминка, фризура, ур</w:t>
      </w:r>
      <w:r w:rsidR="0050589F" w:rsidRPr="004E3F20">
        <w:rPr>
          <w:rFonts w:ascii="Tahoma" w:hAnsi="Tahoma" w:cs="Tahoma"/>
          <w:sz w:val="20"/>
          <w:szCs w:val="20"/>
          <w:lang w:val="sr-Cyrl-CS"/>
        </w:rPr>
        <w:t>ед</w:t>
      </w:r>
      <w:r w:rsidRPr="004E3F20">
        <w:rPr>
          <w:rFonts w:ascii="Tahoma" w:hAnsi="Tahoma" w:cs="Tahoma"/>
          <w:sz w:val="20"/>
          <w:szCs w:val="20"/>
          <w:lang w:val="sr-Cyrl-CS"/>
        </w:rPr>
        <w:t>ност)</w:t>
      </w:r>
      <w:r w:rsidR="0050589F" w:rsidRPr="004E3F20">
        <w:rPr>
          <w:rFonts w:ascii="Tahoma" w:hAnsi="Tahoma" w:cs="Tahoma"/>
          <w:sz w:val="20"/>
          <w:szCs w:val="20"/>
          <w:lang w:val="sr-Cyrl-CS"/>
        </w:rPr>
        <w:t>;</w:t>
      </w:r>
    </w:p>
    <w:p w:rsidR="00A82454" w:rsidRPr="004E3F20" w:rsidRDefault="00A82454"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Правилно изговорене стране речи</w:t>
      </w:r>
      <w:r w:rsidR="0050589F" w:rsidRPr="004E3F20">
        <w:rPr>
          <w:rFonts w:ascii="Tahoma" w:hAnsi="Tahoma" w:cs="Tahoma"/>
          <w:sz w:val="20"/>
          <w:szCs w:val="20"/>
          <w:lang w:val="sr-Cyrl-CS"/>
        </w:rPr>
        <w:t>;</w:t>
      </w:r>
    </w:p>
    <w:p w:rsidR="00A82454" w:rsidRPr="004E3F20" w:rsidRDefault="00A82454" w:rsidP="00DE7379">
      <w:pPr>
        <w:numPr>
          <w:ilvl w:val="0"/>
          <w:numId w:val="17"/>
        </w:numPr>
        <w:spacing w:after="120"/>
        <w:jc w:val="both"/>
        <w:rPr>
          <w:rFonts w:ascii="Tahoma" w:hAnsi="Tahoma" w:cs="Tahoma"/>
          <w:sz w:val="20"/>
          <w:szCs w:val="20"/>
          <w:lang w:val="ro-RO"/>
        </w:rPr>
      </w:pPr>
      <w:r w:rsidRPr="004E3F20">
        <w:rPr>
          <w:rFonts w:ascii="Tahoma" w:hAnsi="Tahoma" w:cs="Tahoma"/>
          <w:sz w:val="20"/>
          <w:szCs w:val="20"/>
          <w:lang w:val="sr-Cyrl-CS"/>
        </w:rPr>
        <w:t>Улива поверење</w:t>
      </w:r>
      <w:r w:rsidR="0050589F" w:rsidRPr="004E3F20">
        <w:rPr>
          <w:rFonts w:ascii="Tahoma" w:hAnsi="Tahoma" w:cs="Tahoma"/>
          <w:sz w:val="20"/>
          <w:szCs w:val="20"/>
          <w:lang w:val="sr-Cyrl-CS"/>
        </w:rPr>
        <w:t>.</w:t>
      </w:r>
    </w:p>
    <w:p w:rsidR="00A82454" w:rsidRPr="004E3F20" w:rsidRDefault="00A82454" w:rsidP="00A82454">
      <w:pPr>
        <w:jc w:val="both"/>
        <w:rPr>
          <w:rFonts w:ascii="Tahoma" w:hAnsi="Tahoma" w:cs="Tahoma"/>
          <w:sz w:val="20"/>
          <w:szCs w:val="20"/>
          <w:lang w:val="ro-RO"/>
        </w:rPr>
      </w:pPr>
    </w:p>
    <w:p w:rsidR="00A82454" w:rsidRPr="004E3F20" w:rsidRDefault="00A82454" w:rsidP="00A82454">
      <w:pPr>
        <w:jc w:val="both"/>
        <w:rPr>
          <w:rFonts w:ascii="Tahoma" w:hAnsi="Tahoma" w:cs="Tahoma"/>
          <w:sz w:val="20"/>
          <w:szCs w:val="20"/>
          <w:lang w:val="ro-RO"/>
        </w:rPr>
      </w:pPr>
    </w:p>
    <w:p w:rsidR="00A82454" w:rsidRPr="004E3F20" w:rsidRDefault="00A82454" w:rsidP="00DE7379">
      <w:pPr>
        <w:pStyle w:val="Heading2"/>
        <w:rPr>
          <w:rFonts w:cs="Tahoma"/>
        </w:rPr>
      </w:pPr>
      <w:r w:rsidRPr="004E3F20">
        <w:rPr>
          <w:rFonts w:cs="Tahoma"/>
          <w:lang w:val="sr-Cyrl-CS"/>
        </w:rPr>
        <w:t>Водитељ</w:t>
      </w:r>
      <w:r w:rsidRPr="004E3F20">
        <w:rPr>
          <w:rFonts w:cs="Tahoma"/>
          <w:lang w:val="ro-RO"/>
        </w:rPr>
        <w:t xml:space="preserve"> </w:t>
      </w:r>
      <w:r w:rsidRPr="004E3F20">
        <w:rPr>
          <w:rFonts w:cs="Tahoma"/>
        </w:rPr>
        <w:t>Б</w:t>
      </w:r>
    </w:p>
    <w:p w:rsidR="00A82454" w:rsidRPr="004E3F20" w:rsidRDefault="00A82454" w:rsidP="00A82454">
      <w:pPr>
        <w:jc w:val="both"/>
        <w:rPr>
          <w:rFonts w:ascii="Tahoma" w:hAnsi="Tahoma" w:cs="Tahoma"/>
          <w:b/>
          <w:sz w:val="20"/>
          <w:szCs w:val="20"/>
          <w:lang w:val="ro-RO"/>
        </w:rPr>
      </w:pPr>
    </w:p>
    <w:p w:rsidR="00A82454" w:rsidRPr="004E3F20" w:rsidRDefault="00A82454" w:rsidP="00A82454">
      <w:pPr>
        <w:jc w:val="both"/>
        <w:rPr>
          <w:rFonts w:ascii="Tahoma" w:hAnsi="Tahoma" w:cs="Tahoma"/>
          <w:sz w:val="20"/>
          <w:szCs w:val="20"/>
          <w:lang w:val="ro-RO"/>
        </w:rPr>
      </w:pPr>
      <w:r w:rsidRPr="004E3F20">
        <w:rPr>
          <w:rFonts w:ascii="Tahoma" w:hAnsi="Tahoma" w:cs="Tahoma"/>
          <w:sz w:val="20"/>
          <w:szCs w:val="20"/>
          <w:lang w:val="sr-Cyrl-CS"/>
        </w:rPr>
        <w:t>У већем делу је компетентан, али у излагању има и пропуста.</w:t>
      </w:r>
      <w:r w:rsidRPr="004E3F20">
        <w:rPr>
          <w:rFonts w:ascii="Tahoma" w:hAnsi="Tahoma" w:cs="Tahoma"/>
          <w:sz w:val="20"/>
          <w:szCs w:val="20"/>
          <w:lang w:val="ro-RO"/>
        </w:rPr>
        <w:t xml:space="preserve">   </w:t>
      </w:r>
    </w:p>
    <w:p w:rsidR="00A82454" w:rsidRPr="004E3F20" w:rsidRDefault="00A82454" w:rsidP="00A82454">
      <w:pPr>
        <w:jc w:val="both"/>
        <w:rPr>
          <w:rFonts w:ascii="Tahoma" w:hAnsi="Tahoma" w:cs="Tahoma"/>
          <w:sz w:val="20"/>
          <w:szCs w:val="20"/>
          <w:lang w:val="ro-RO"/>
        </w:rPr>
      </w:pPr>
    </w:p>
    <w:p w:rsidR="00A82454" w:rsidRPr="004E3F20" w:rsidRDefault="00A82454" w:rsidP="00A82454">
      <w:pPr>
        <w:jc w:val="both"/>
        <w:rPr>
          <w:rFonts w:ascii="Tahoma" w:hAnsi="Tahoma" w:cs="Tahoma"/>
          <w:sz w:val="20"/>
          <w:szCs w:val="20"/>
          <w:lang w:val="sr-Cyrl-CS"/>
        </w:rPr>
      </w:pPr>
      <w:r w:rsidRPr="004E3F20">
        <w:rPr>
          <w:rFonts w:ascii="Tahoma" w:hAnsi="Tahoma" w:cs="Tahoma"/>
          <w:sz w:val="20"/>
          <w:szCs w:val="20"/>
          <w:lang w:val="sr-Cyrl-CS"/>
        </w:rPr>
        <w:t>Треба погледати листу са особинама доброг извођења водитељског посла и одлучити се шта неће бити заступљено од особина одн. које ће се изводити погрешно.</w:t>
      </w:r>
      <w:r w:rsidRPr="004E3F20">
        <w:rPr>
          <w:rFonts w:ascii="Tahoma" w:hAnsi="Tahoma" w:cs="Tahoma"/>
          <w:sz w:val="20"/>
          <w:szCs w:val="20"/>
          <w:lang w:val="ro-RO"/>
        </w:rPr>
        <w:t xml:space="preserve"> </w:t>
      </w:r>
      <w:r w:rsidRPr="004E3F20">
        <w:rPr>
          <w:rFonts w:ascii="Tahoma" w:hAnsi="Tahoma" w:cs="Tahoma"/>
          <w:sz w:val="20"/>
          <w:szCs w:val="20"/>
          <w:lang w:val="sr-Cyrl-CS"/>
        </w:rPr>
        <w:t>Препоручујемо да се одлучите за 2 особине/критеријума.</w:t>
      </w:r>
    </w:p>
    <w:p w:rsidR="00A82454" w:rsidRPr="004E3F20" w:rsidRDefault="00A82454" w:rsidP="00A82454">
      <w:pPr>
        <w:jc w:val="both"/>
        <w:rPr>
          <w:rFonts w:ascii="Tahoma" w:hAnsi="Tahoma" w:cs="Tahoma"/>
          <w:sz w:val="20"/>
          <w:szCs w:val="20"/>
          <w:lang w:val="ro-RO"/>
        </w:rPr>
      </w:pPr>
    </w:p>
    <w:p w:rsidR="00A82454" w:rsidRPr="004E3F20" w:rsidRDefault="00A82454" w:rsidP="00A82454">
      <w:pPr>
        <w:jc w:val="both"/>
        <w:rPr>
          <w:rFonts w:ascii="Tahoma" w:hAnsi="Tahoma" w:cs="Tahoma"/>
          <w:sz w:val="20"/>
          <w:szCs w:val="20"/>
          <w:lang w:val="ro-RO"/>
        </w:rPr>
      </w:pPr>
    </w:p>
    <w:p w:rsidR="00A82454" w:rsidRPr="004E3F20" w:rsidRDefault="00A82454" w:rsidP="00DE7379">
      <w:pPr>
        <w:pStyle w:val="Heading2"/>
        <w:rPr>
          <w:rFonts w:cs="Tahoma"/>
          <w:lang w:val="ro-RO"/>
        </w:rPr>
      </w:pPr>
      <w:r w:rsidRPr="004E3F20">
        <w:rPr>
          <w:rFonts w:cs="Tahoma"/>
          <w:lang w:val="sr-Cyrl-CS"/>
        </w:rPr>
        <w:t>Водитељ</w:t>
      </w:r>
      <w:r w:rsidRPr="004E3F20">
        <w:rPr>
          <w:rFonts w:cs="Tahoma"/>
          <w:lang w:val="ro-RO"/>
        </w:rPr>
        <w:t xml:space="preserve"> В</w:t>
      </w:r>
    </w:p>
    <w:p w:rsidR="00A82454" w:rsidRPr="004E3F20" w:rsidRDefault="00A82454" w:rsidP="00A82454">
      <w:pPr>
        <w:jc w:val="both"/>
        <w:rPr>
          <w:rFonts w:ascii="Tahoma" w:hAnsi="Tahoma" w:cs="Tahoma"/>
          <w:b/>
          <w:sz w:val="20"/>
          <w:szCs w:val="20"/>
          <w:lang w:val="ro-RO"/>
        </w:rPr>
      </w:pPr>
    </w:p>
    <w:p w:rsidR="00A82454" w:rsidRPr="004E3F20" w:rsidRDefault="00A82454" w:rsidP="00A82454">
      <w:pPr>
        <w:jc w:val="both"/>
        <w:rPr>
          <w:rFonts w:ascii="Tahoma" w:hAnsi="Tahoma" w:cs="Tahoma"/>
          <w:sz w:val="20"/>
          <w:szCs w:val="20"/>
          <w:lang w:val="sr-Cyrl-CS"/>
        </w:rPr>
      </w:pPr>
      <w:r w:rsidRPr="004E3F20">
        <w:rPr>
          <w:rFonts w:ascii="Tahoma" w:hAnsi="Tahoma" w:cs="Tahoma"/>
          <w:sz w:val="20"/>
          <w:szCs w:val="20"/>
          <w:lang w:val="sr-Cyrl-CS"/>
        </w:rPr>
        <w:t>Овај водитељ том већине свог излагања не задовољава постављене критеријуме. Препоручујемо да не</w:t>
      </w:r>
      <w:r w:rsidR="00AB7856" w:rsidRPr="004E3F20">
        <w:rPr>
          <w:rFonts w:ascii="Tahoma" w:hAnsi="Tahoma" w:cs="Tahoma"/>
          <w:sz w:val="20"/>
          <w:szCs w:val="20"/>
          <w:lang w:val="sr-Cyrl-CS"/>
        </w:rPr>
        <w:t xml:space="preserve"> </w:t>
      </w:r>
      <w:r w:rsidRPr="004E3F20">
        <w:rPr>
          <w:rFonts w:ascii="Tahoma" w:hAnsi="Tahoma" w:cs="Tahoma"/>
          <w:sz w:val="20"/>
          <w:szCs w:val="20"/>
          <w:lang w:val="sr-Cyrl-CS"/>
        </w:rPr>
        <w:t xml:space="preserve">задовољава око 5 тачки из постављених критеријума. </w:t>
      </w:r>
    </w:p>
    <w:p w:rsidR="00A82454" w:rsidRPr="004E3F20" w:rsidRDefault="00A82454" w:rsidP="00A82454">
      <w:pPr>
        <w:jc w:val="both"/>
        <w:rPr>
          <w:rFonts w:ascii="Tahoma" w:hAnsi="Tahoma" w:cs="Tahoma"/>
          <w:sz w:val="20"/>
          <w:szCs w:val="20"/>
          <w:lang w:val="ro-RO"/>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Cyrl-CS"/>
        </w:rPr>
      </w:pPr>
    </w:p>
    <w:p w:rsidR="00A45C37" w:rsidRPr="004E3F20" w:rsidRDefault="00A45C37" w:rsidP="00A82454">
      <w:pPr>
        <w:jc w:val="both"/>
        <w:rPr>
          <w:rFonts w:ascii="Tahoma" w:hAnsi="Tahoma" w:cs="Tahoma"/>
          <w:b/>
          <w:sz w:val="20"/>
          <w:szCs w:val="20"/>
          <w:lang w:val="sr-Cyrl-CS"/>
        </w:rPr>
      </w:pPr>
    </w:p>
    <w:p w:rsidR="00A82454" w:rsidRPr="004E3F20" w:rsidRDefault="00A82454" w:rsidP="00A45C37">
      <w:pPr>
        <w:pStyle w:val="Heading2"/>
        <w:rPr>
          <w:rFonts w:cs="Tahoma"/>
          <w:lang w:val="sr-Cyrl-CS"/>
        </w:rPr>
      </w:pPr>
      <w:r w:rsidRPr="004E3F20">
        <w:rPr>
          <w:rFonts w:cs="Tahoma"/>
          <w:lang w:val="sr-Cyrl-CS"/>
        </w:rPr>
        <w:lastRenderedPageBreak/>
        <w:t>Текст 1</w:t>
      </w:r>
    </w:p>
    <w:p w:rsidR="00A82454" w:rsidRPr="004E3F20" w:rsidRDefault="00A82454" w:rsidP="00A82454">
      <w:pPr>
        <w:jc w:val="both"/>
        <w:rPr>
          <w:rFonts w:ascii="Tahoma" w:hAnsi="Tahoma" w:cs="Tahoma"/>
          <w:b/>
          <w:sz w:val="20"/>
          <w:szCs w:val="20"/>
          <w:lang w:val="sr-Latn-CS"/>
        </w:rPr>
      </w:pPr>
    </w:p>
    <w:p w:rsidR="00A82454" w:rsidRPr="004E3F20" w:rsidRDefault="00A82454" w:rsidP="00A82454">
      <w:pPr>
        <w:jc w:val="both"/>
        <w:rPr>
          <w:rFonts w:ascii="Tahoma" w:hAnsi="Tahoma" w:cs="Tahoma"/>
          <w:sz w:val="20"/>
          <w:szCs w:val="20"/>
          <w:lang w:val="sr-Latn-CS"/>
        </w:rPr>
      </w:pPr>
      <w:r w:rsidRPr="004E3F20">
        <w:rPr>
          <w:rFonts w:ascii="Tahoma" w:hAnsi="Tahoma" w:cs="Tahoma"/>
          <w:sz w:val="20"/>
          <w:szCs w:val="20"/>
          <w:lang w:val="sr-Latn-CS"/>
        </w:rPr>
        <w:t>Добро вече драги гледаоци, данас је 30</w:t>
      </w:r>
      <w:r w:rsidR="00043562" w:rsidRPr="004E3F20">
        <w:rPr>
          <w:rFonts w:ascii="Tahoma" w:hAnsi="Tahoma" w:cs="Tahoma"/>
          <w:sz w:val="20"/>
          <w:szCs w:val="20"/>
          <w:lang w:val="sr-Latn-CS"/>
        </w:rPr>
        <w:t>.</w:t>
      </w:r>
      <w:r w:rsidRPr="004E3F20">
        <w:rPr>
          <w:rFonts w:ascii="Tahoma" w:hAnsi="Tahoma" w:cs="Tahoma"/>
          <w:sz w:val="20"/>
          <w:szCs w:val="20"/>
          <w:lang w:val="sr-Latn-CS"/>
        </w:rPr>
        <w:t xml:space="preserve"> октобар 2007. године и ви пратите вести Студија С у 16 часова, ја сам Маја Недељковић. </w:t>
      </w:r>
    </w:p>
    <w:p w:rsidR="00A82454" w:rsidRPr="004E3F20" w:rsidRDefault="00A82454" w:rsidP="00A82454">
      <w:pPr>
        <w:jc w:val="both"/>
        <w:rPr>
          <w:rFonts w:ascii="Tahoma" w:hAnsi="Tahoma" w:cs="Tahoma"/>
          <w:sz w:val="20"/>
          <w:szCs w:val="20"/>
          <w:lang w:val="ro-RO"/>
        </w:rPr>
      </w:pPr>
      <w:r w:rsidRPr="004E3F20">
        <w:rPr>
          <w:rFonts w:ascii="Tahoma" w:hAnsi="Tahoma" w:cs="Tahoma"/>
          <w:sz w:val="20"/>
          <w:szCs w:val="20"/>
          <w:lang w:val="ro-RO"/>
        </w:rPr>
        <w:t xml:space="preserve"> </w:t>
      </w:r>
    </w:p>
    <w:p w:rsidR="00A82454" w:rsidRPr="004E3F20" w:rsidRDefault="00A82454" w:rsidP="00756F35">
      <w:pPr>
        <w:numPr>
          <w:ilvl w:val="0"/>
          <w:numId w:val="20"/>
        </w:numPr>
        <w:spacing w:after="120"/>
        <w:jc w:val="both"/>
        <w:rPr>
          <w:rFonts w:ascii="Tahoma" w:hAnsi="Tahoma" w:cs="Tahoma"/>
          <w:b/>
          <w:bCs/>
          <w:color w:val="000000"/>
          <w:sz w:val="20"/>
          <w:szCs w:val="20"/>
          <w:lang w:val="sr-Cyrl-CS"/>
        </w:rPr>
      </w:pPr>
      <w:r w:rsidRPr="004E3F20">
        <w:rPr>
          <w:rFonts w:ascii="Tahoma" w:hAnsi="Tahoma" w:cs="Tahoma"/>
          <w:color w:val="000000"/>
          <w:sz w:val="20"/>
          <w:szCs w:val="20"/>
          <w:lang w:val="ro-RO"/>
        </w:rPr>
        <w:t>На аукцији која је трајала око пола сата највећу цену за Робне куће је понудио Радомир Живанић, власник компаније Верано моторс. Истовремено, на сајту грчке „Марфин Инвестмент Групе“ (МИГ), која је према незваничним информацијама повезивана са Вераном у овој куповини, се појавило саопштење да је та компанија постигла договор са Верано Моторсом о двотрећинском власништву над компанијом РК „Београд“.</w:t>
      </w:r>
    </w:p>
    <w:p w:rsidR="00A82454" w:rsidRPr="004E3F20" w:rsidRDefault="00A82454" w:rsidP="00756F35">
      <w:pPr>
        <w:spacing w:after="120"/>
        <w:jc w:val="both"/>
        <w:rPr>
          <w:rFonts w:ascii="Tahoma" w:hAnsi="Tahoma" w:cs="Tahoma"/>
          <w:b/>
          <w:bCs/>
          <w:color w:val="000000"/>
          <w:sz w:val="20"/>
          <w:szCs w:val="20"/>
          <w:lang w:val="sr-Cyrl-CS"/>
        </w:rPr>
      </w:pPr>
    </w:p>
    <w:p w:rsidR="00A82454" w:rsidRPr="004E3F20" w:rsidRDefault="00A82454" w:rsidP="00756F35">
      <w:pPr>
        <w:spacing w:after="120"/>
        <w:jc w:val="both"/>
        <w:rPr>
          <w:rFonts w:ascii="Tahoma" w:hAnsi="Tahoma" w:cs="Tahoma"/>
          <w:color w:val="000000"/>
          <w:sz w:val="20"/>
          <w:lang w:val="sr-Latn-CS" w:eastAsia="sr-Latn-CS"/>
        </w:rPr>
      </w:pPr>
      <w:r w:rsidRPr="004E3F20">
        <w:rPr>
          <w:rFonts w:ascii="Tahoma" w:hAnsi="Tahoma" w:cs="Tahoma"/>
          <w:color w:val="000000"/>
          <w:sz w:val="20"/>
          <w:lang w:val="sr-Latn-CS" w:eastAsia="sr-Latn-CS"/>
        </w:rPr>
        <w:t xml:space="preserve">А сада вести из спорта: </w:t>
      </w:r>
    </w:p>
    <w:p w:rsidR="00A82454" w:rsidRPr="004E3F20" w:rsidRDefault="00A82454" w:rsidP="00756F35">
      <w:pPr>
        <w:spacing w:after="120"/>
        <w:ind w:left="360"/>
        <w:jc w:val="both"/>
        <w:rPr>
          <w:rFonts w:ascii="Tahoma" w:hAnsi="Tahoma" w:cs="Tahoma"/>
          <w:b/>
          <w:bCs/>
          <w:color w:val="000000"/>
          <w:sz w:val="20"/>
          <w:szCs w:val="20"/>
          <w:lang w:val="sr-Cyrl-CS"/>
        </w:rPr>
      </w:pPr>
    </w:p>
    <w:p w:rsidR="00A82454" w:rsidRPr="004E3F20" w:rsidRDefault="00A82454" w:rsidP="00756F35">
      <w:pPr>
        <w:numPr>
          <w:ilvl w:val="0"/>
          <w:numId w:val="20"/>
        </w:numPr>
        <w:spacing w:after="120"/>
        <w:jc w:val="both"/>
        <w:rPr>
          <w:rFonts w:ascii="Tahoma" w:hAnsi="Tahoma" w:cs="Tahoma"/>
          <w:b/>
          <w:bCs/>
          <w:color w:val="000000"/>
          <w:sz w:val="20"/>
          <w:szCs w:val="20"/>
          <w:lang w:val="sr-Cyrl-CS"/>
        </w:rPr>
      </w:pPr>
      <w:r w:rsidRPr="004E3F20">
        <w:rPr>
          <w:rStyle w:val="Strong"/>
          <w:rFonts w:ascii="Tahoma" w:eastAsiaTheme="majorEastAsia" w:hAnsi="Tahoma" w:cs="Tahoma"/>
          <w:b w:val="0"/>
          <w:color w:val="000000"/>
          <w:sz w:val="20"/>
          <w:szCs w:val="20"/>
          <w:lang w:val="sr-Latn-CS"/>
        </w:rPr>
        <w:t>Најбољи</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српски</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тенисер</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Новак</w:t>
      </w:r>
      <w:r w:rsidRPr="004E3F20">
        <w:rPr>
          <w:rStyle w:val="Strong"/>
          <w:rFonts w:ascii="Tahoma" w:eastAsiaTheme="majorEastAsia" w:hAnsi="Tahoma" w:cs="Tahoma"/>
          <w:b w:val="0"/>
          <w:color w:val="000000"/>
          <w:sz w:val="20"/>
          <w:szCs w:val="20"/>
          <w:lang w:val="sr-Cyrl-CS"/>
        </w:rPr>
        <w:t xml:space="preserve"> Ђ</w:t>
      </w:r>
      <w:r w:rsidRPr="004E3F20">
        <w:rPr>
          <w:rStyle w:val="Strong"/>
          <w:rFonts w:ascii="Tahoma" w:eastAsiaTheme="majorEastAsia" w:hAnsi="Tahoma" w:cs="Tahoma"/>
          <w:b w:val="0"/>
          <w:color w:val="000000"/>
          <w:sz w:val="20"/>
          <w:szCs w:val="20"/>
          <w:lang w:val="sr-Latn-CS"/>
        </w:rPr>
        <w:t>окови</w:t>
      </w:r>
      <w:r w:rsidRPr="004E3F20">
        <w:rPr>
          <w:rStyle w:val="Strong"/>
          <w:rFonts w:ascii="Tahoma" w:eastAsiaTheme="majorEastAsia" w:hAnsi="Tahoma" w:cs="Tahoma"/>
          <w:b w:val="0"/>
          <w:color w:val="000000"/>
          <w:sz w:val="20"/>
          <w:szCs w:val="20"/>
          <w:lang w:val="sr-Cyrl-CS"/>
        </w:rPr>
        <w:t xml:space="preserve">ћ </w:t>
      </w:r>
      <w:r w:rsidRPr="004E3F20">
        <w:rPr>
          <w:rStyle w:val="Strong"/>
          <w:rFonts w:ascii="Tahoma" w:eastAsiaTheme="majorEastAsia" w:hAnsi="Tahoma" w:cs="Tahoma"/>
          <w:b w:val="0"/>
          <w:color w:val="000000"/>
          <w:sz w:val="20"/>
          <w:szCs w:val="20"/>
          <w:lang w:val="sr-Latn-CS"/>
        </w:rPr>
        <w:t>задр</w:t>
      </w:r>
      <w:r w:rsidRPr="004E3F20">
        <w:rPr>
          <w:rStyle w:val="Strong"/>
          <w:rFonts w:ascii="Tahoma" w:eastAsiaTheme="majorEastAsia" w:hAnsi="Tahoma" w:cs="Tahoma"/>
          <w:b w:val="0"/>
          <w:color w:val="000000"/>
          <w:sz w:val="20"/>
          <w:szCs w:val="20"/>
          <w:lang w:val="sr-Cyrl-CS"/>
        </w:rPr>
        <w:t>ж</w:t>
      </w:r>
      <w:r w:rsidRPr="004E3F20">
        <w:rPr>
          <w:rStyle w:val="Strong"/>
          <w:rFonts w:ascii="Tahoma" w:eastAsiaTheme="majorEastAsia" w:hAnsi="Tahoma" w:cs="Tahoma"/>
          <w:b w:val="0"/>
          <w:color w:val="000000"/>
          <w:sz w:val="20"/>
          <w:szCs w:val="20"/>
          <w:lang w:val="sr-Latn-CS"/>
        </w:rPr>
        <w:t>ао</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је</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тре</w:t>
      </w:r>
      <w:r w:rsidRPr="004E3F20">
        <w:rPr>
          <w:rStyle w:val="Strong"/>
          <w:rFonts w:ascii="Tahoma" w:eastAsiaTheme="majorEastAsia" w:hAnsi="Tahoma" w:cs="Tahoma"/>
          <w:b w:val="0"/>
          <w:color w:val="000000"/>
          <w:sz w:val="20"/>
          <w:szCs w:val="20"/>
          <w:lang w:val="sr-Cyrl-CS"/>
        </w:rPr>
        <w:t>ћ</w:t>
      </w:r>
      <w:r w:rsidRPr="004E3F20">
        <w:rPr>
          <w:rStyle w:val="Strong"/>
          <w:rFonts w:ascii="Tahoma" w:eastAsiaTheme="majorEastAsia" w:hAnsi="Tahoma" w:cs="Tahoma"/>
          <w:b w:val="0"/>
          <w:color w:val="000000"/>
          <w:sz w:val="20"/>
          <w:szCs w:val="20"/>
          <w:lang w:val="sr-Latn-CS"/>
        </w:rPr>
        <w:t>у</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позицију</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на</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ранг</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листи</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најбољих</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игра</w:t>
      </w:r>
      <w:r w:rsidRPr="004E3F20">
        <w:rPr>
          <w:rStyle w:val="Strong"/>
          <w:rFonts w:ascii="Tahoma" w:eastAsiaTheme="majorEastAsia" w:hAnsi="Tahoma" w:cs="Tahoma"/>
          <w:b w:val="0"/>
          <w:color w:val="000000"/>
          <w:sz w:val="20"/>
          <w:szCs w:val="20"/>
          <w:lang w:val="sr-Cyrl-CS"/>
        </w:rPr>
        <w:t>ч</w:t>
      </w:r>
      <w:r w:rsidRPr="004E3F20">
        <w:rPr>
          <w:rStyle w:val="Strong"/>
          <w:rFonts w:ascii="Tahoma" w:eastAsiaTheme="majorEastAsia" w:hAnsi="Tahoma" w:cs="Tahoma"/>
          <w:b w:val="0"/>
          <w:color w:val="000000"/>
          <w:sz w:val="20"/>
          <w:szCs w:val="20"/>
          <w:lang w:val="sr-Latn-CS"/>
        </w:rPr>
        <w:t>а</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света</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АТП</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и</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ове</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недеље</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има</w:t>
      </w:r>
      <w:r w:rsidRPr="004E3F20">
        <w:rPr>
          <w:rStyle w:val="Strong"/>
          <w:rFonts w:ascii="Tahoma" w:eastAsiaTheme="majorEastAsia" w:hAnsi="Tahoma" w:cs="Tahoma"/>
          <w:b w:val="0"/>
          <w:color w:val="000000"/>
          <w:sz w:val="20"/>
          <w:szCs w:val="20"/>
          <w:lang w:val="sr-Cyrl-CS"/>
        </w:rPr>
        <w:t xml:space="preserve"> 4.470 </w:t>
      </w:r>
      <w:r w:rsidRPr="004E3F20">
        <w:rPr>
          <w:rStyle w:val="Strong"/>
          <w:rFonts w:ascii="Tahoma" w:eastAsiaTheme="majorEastAsia" w:hAnsi="Tahoma" w:cs="Tahoma"/>
          <w:b w:val="0"/>
          <w:color w:val="000000"/>
          <w:sz w:val="20"/>
          <w:szCs w:val="20"/>
          <w:lang w:val="sr-Latn-CS"/>
        </w:rPr>
        <w:t>поена</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док</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је</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на</w:t>
      </w:r>
      <w:r w:rsidRPr="004E3F20">
        <w:rPr>
          <w:rStyle w:val="Strong"/>
          <w:rFonts w:ascii="Tahoma" w:eastAsiaTheme="majorEastAsia" w:hAnsi="Tahoma" w:cs="Tahoma"/>
          <w:b w:val="0"/>
          <w:color w:val="000000"/>
          <w:sz w:val="20"/>
          <w:szCs w:val="20"/>
          <w:lang w:val="sr-Cyrl-CS"/>
        </w:rPr>
        <w:t xml:space="preserve">ш </w:t>
      </w:r>
      <w:r w:rsidRPr="004E3F20">
        <w:rPr>
          <w:rStyle w:val="Strong"/>
          <w:rFonts w:ascii="Tahoma" w:eastAsiaTheme="majorEastAsia" w:hAnsi="Tahoma" w:cs="Tahoma"/>
          <w:b w:val="0"/>
          <w:color w:val="000000"/>
          <w:sz w:val="20"/>
          <w:szCs w:val="20"/>
          <w:lang w:val="sr-Latn-CS"/>
        </w:rPr>
        <w:t>други</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рекет</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Јанко</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Типсареви</w:t>
      </w:r>
      <w:r w:rsidRPr="004E3F20">
        <w:rPr>
          <w:rStyle w:val="Strong"/>
          <w:rFonts w:ascii="Tahoma" w:eastAsiaTheme="majorEastAsia" w:hAnsi="Tahoma" w:cs="Tahoma"/>
          <w:b w:val="0"/>
          <w:color w:val="000000"/>
          <w:sz w:val="20"/>
          <w:szCs w:val="20"/>
          <w:lang w:val="sr-Cyrl-CS"/>
        </w:rPr>
        <w:t xml:space="preserve">ћ </w:t>
      </w:r>
      <w:r w:rsidRPr="004E3F20">
        <w:rPr>
          <w:rStyle w:val="Strong"/>
          <w:rFonts w:ascii="Tahoma" w:eastAsiaTheme="majorEastAsia" w:hAnsi="Tahoma" w:cs="Tahoma"/>
          <w:b w:val="0"/>
          <w:color w:val="000000"/>
          <w:sz w:val="20"/>
          <w:szCs w:val="20"/>
          <w:lang w:val="sr-Latn-CS"/>
        </w:rPr>
        <w:t>покварио</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пласман</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за</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једно</w:t>
      </w:r>
      <w:r w:rsidRPr="004E3F20">
        <w:rPr>
          <w:rStyle w:val="Strong"/>
          <w:rFonts w:ascii="Tahoma" w:eastAsiaTheme="majorEastAsia" w:hAnsi="Tahoma" w:cs="Tahoma"/>
          <w:b w:val="0"/>
          <w:color w:val="000000"/>
          <w:sz w:val="20"/>
          <w:szCs w:val="20"/>
          <w:lang w:val="sr-Cyrl-CS"/>
        </w:rPr>
        <w:t xml:space="preserve"> </w:t>
      </w:r>
      <w:r w:rsidRPr="004E3F20">
        <w:rPr>
          <w:rStyle w:val="Strong"/>
          <w:rFonts w:ascii="Tahoma" w:eastAsiaTheme="majorEastAsia" w:hAnsi="Tahoma" w:cs="Tahoma"/>
          <w:b w:val="0"/>
          <w:color w:val="000000"/>
          <w:sz w:val="20"/>
          <w:szCs w:val="20"/>
          <w:lang w:val="sr-Latn-CS"/>
        </w:rPr>
        <w:t>место</w:t>
      </w:r>
      <w:r w:rsidRPr="004E3F20">
        <w:rPr>
          <w:rStyle w:val="Strong"/>
          <w:rFonts w:ascii="Tahoma" w:eastAsiaTheme="majorEastAsia" w:hAnsi="Tahoma" w:cs="Tahoma"/>
          <w:b w:val="0"/>
          <w:color w:val="000000"/>
          <w:sz w:val="20"/>
          <w:szCs w:val="20"/>
          <w:lang w:val="sr-Cyrl-CS"/>
        </w:rPr>
        <w:t xml:space="preserve"> - 64. </w:t>
      </w:r>
      <w:r w:rsidRPr="004E3F20">
        <w:rPr>
          <w:rStyle w:val="Strong"/>
          <w:rFonts w:ascii="Tahoma" w:eastAsiaTheme="majorEastAsia" w:hAnsi="Tahoma" w:cs="Tahoma"/>
          <w:b w:val="0"/>
          <w:color w:val="000000"/>
          <w:sz w:val="20"/>
          <w:szCs w:val="20"/>
          <w:lang w:val="sr-Latn-CS"/>
        </w:rPr>
        <w:t>са</w:t>
      </w:r>
      <w:r w:rsidRPr="004E3F20">
        <w:rPr>
          <w:rStyle w:val="Strong"/>
          <w:rFonts w:ascii="Tahoma" w:eastAsiaTheme="majorEastAsia" w:hAnsi="Tahoma" w:cs="Tahoma"/>
          <w:b w:val="0"/>
          <w:color w:val="000000"/>
          <w:sz w:val="20"/>
          <w:szCs w:val="20"/>
          <w:lang w:val="sr-Cyrl-CS"/>
        </w:rPr>
        <w:t xml:space="preserve"> 591 </w:t>
      </w:r>
      <w:r w:rsidRPr="004E3F20">
        <w:rPr>
          <w:rStyle w:val="Strong"/>
          <w:rFonts w:ascii="Tahoma" w:eastAsiaTheme="majorEastAsia" w:hAnsi="Tahoma" w:cs="Tahoma"/>
          <w:b w:val="0"/>
          <w:color w:val="000000"/>
          <w:sz w:val="20"/>
          <w:szCs w:val="20"/>
          <w:lang w:val="sr-Latn-CS"/>
        </w:rPr>
        <w:t>бодом</w:t>
      </w:r>
      <w:r w:rsidRPr="004E3F20">
        <w:rPr>
          <w:rStyle w:val="Strong"/>
          <w:rFonts w:ascii="Tahoma" w:eastAsiaTheme="majorEastAsia" w:hAnsi="Tahoma" w:cs="Tahoma"/>
          <w:b w:val="0"/>
          <w:color w:val="000000"/>
          <w:sz w:val="20"/>
          <w:szCs w:val="20"/>
          <w:lang w:val="sr-Cyrl-CS"/>
        </w:rPr>
        <w:t>.</w:t>
      </w:r>
      <w:r w:rsidRPr="004E3F20">
        <w:rPr>
          <w:rStyle w:val="Strong"/>
          <w:rFonts w:ascii="Tahoma" w:eastAsiaTheme="majorEastAsia" w:hAnsi="Tahoma" w:cs="Tahoma"/>
          <w:color w:val="000000"/>
          <w:sz w:val="20"/>
          <w:szCs w:val="20"/>
          <w:lang w:val="sr-Latn-CS"/>
        </w:rPr>
        <w:t xml:space="preserve"> </w:t>
      </w:r>
      <w:r w:rsidRPr="004E3F20">
        <w:rPr>
          <w:rFonts w:ascii="Tahoma" w:hAnsi="Tahoma" w:cs="Tahoma"/>
          <w:color w:val="000000"/>
          <w:sz w:val="20"/>
          <w:szCs w:val="20"/>
          <w:lang w:val="sr-Latn-CS"/>
        </w:rPr>
        <w:t>Најзна</w:t>
      </w:r>
      <w:r w:rsidRPr="004E3F20">
        <w:rPr>
          <w:rFonts w:ascii="Tahoma" w:hAnsi="Tahoma" w:cs="Tahoma"/>
          <w:color w:val="000000"/>
          <w:sz w:val="20"/>
          <w:szCs w:val="20"/>
          <w:lang w:val="sr-Cyrl-CS"/>
        </w:rPr>
        <w:t>ч</w:t>
      </w:r>
      <w:r w:rsidRPr="004E3F20">
        <w:rPr>
          <w:rFonts w:ascii="Tahoma" w:hAnsi="Tahoma" w:cs="Tahoma"/>
          <w:color w:val="000000"/>
          <w:sz w:val="20"/>
          <w:szCs w:val="20"/>
          <w:lang w:val="sr-Latn-CS"/>
        </w:rPr>
        <w:t>ајнији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напредак</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ме</w:t>
      </w:r>
      <w:r w:rsidRPr="004E3F20">
        <w:rPr>
          <w:rFonts w:ascii="Tahoma" w:hAnsi="Tahoma" w:cs="Tahoma"/>
          <w:color w:val="000000"/>
          <w:sz w:val="20"/>
          <w:szCs w:val="20"/>
          <w:lang w:val="sr-Cyrl-CS"/>
        </w:rPr>
        <w:t>ђ</w:t>
      </w:r>
      <w:r w:rsidRPr="004E3F20">
        <w:rPr>
          <w:rFonts w:ascii="Tahoma" w:hAnsi="Tahoma" w:cs="Tahoma"/>
          <w:color w:val="000000"/>
          <w:sz w:val="20"/>
          <w:szCs w:val="20"/>
          <w:lang w:val="sr-Latn-CS"/>
        </w:rPr>
        <w:t>у</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српским</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тенисерима</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остварио</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је</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Илија</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Бозољац</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који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се</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поново</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налази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ме</w:t>
      </w:r>
      <w:r w:rsidRPr="004E3F20">
        <w:rPr>
          <w:rFonts w:ascii="Tahoma" w:hAnsi="Tahoma" w:cs="Tahoma"/>
          <w:color w:val="000000"/>
          <w:sz w:val="20"/>
          <w:szCs w:val="20"/>
          <w:lang w:val="sr-Cyrl-CS"/>
        </w:rPr>
        <w:t>ђ</w:t>
      </w:r>
      <w:r w:rsidRPr="004E3F20">
        <w:rPr>
          <w:rFonts w:ascii="Tahoma" w:hAnsi="Tahoma" w:cs="Tahoma"/>
          <w:color w:val="000000"/>
          <w:sz w:val="20"/>
          <w:szCs w:val="20"/>
          <w:lang w:val="sr-Latn-CS"/>
        </w:rPr>
        <w:t>у</w:t>
      </w:r>
      <w:r w:rsidRPr="004E3F20">
        <w:rPr>
          <w:rFonts w:ascii="Tahoma" w:hAnsi="Tahoma" w:cs="Tahoma"/>
          <w:color w:val="000000"/>
          <w:sz w:val="20"/>
          <w:szCs w:val="20"/>
          <w:lang w:val="sr-Cyrl-CS"/>
        </w:rPr>
        <w:t xml:space="preserve"> 200 </w:t>
      </w:r>
      <w:r w:rsidRPr="004E3F20">
        <w:rPr>
          <w:rFonts w:ascii="Tahoma" w:hAnsi="Tahoma" w:cs="Tahoma"/>
          <w:color w:val="000000"/>
          <w:sz w:val="20"/>
          <w:szCs w:val="20"/>
          <w:lang w:val="sr-Latn-CS"/>
        </w:rPr>
        <w:t>најуспе</w:t>
      </w:r>
      <w:r w:rsidRPr="004E3F20">
        <w:rPr>
          <w:rFonts w:ascii="Tahoma" w:hAnsi="Tahoma" w:cs="Tahoma"/>
          <w:color w:val="000000"/>
          <w:sz w:val="20"/>
          <w:szCs w:val="20"/>
          <w:lang w:val="sr-Cyrl-CS"/>
        </w:rPr>
        <w:t>ш</w:t>
      </w:r>
      <w:r w:rsidRPr="004E3F20">
        <w:rPr>
          <w:rFonts w:ascii="Tahoma" w:hAnsi="Tahoma" w:cs="Tahoma"/>
          <w:color w:val="000000"/>
          <w:sz w:val="20"/>
          <w:szCs w:val="20"/>
          <w:lang w:val="sr-Latn-CS"/>
        </w:rPr>
        <w:t>нијих</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игра</w:t>
      </w:r>
      <w:r w:rsidRPr="004E3F20">
        <w:rPr>
          <w:rFonts w:ascii="Tahoma" w:hAnsi="Tahoma" w:cs="Tahoma"/>
          <w:color w:val="000000"/>
          <w:sz w:val="20"/>
          <w:szCs w:val="20"/>
          <w:lang w:val="sr-Cyrl-CS"/>
        </w:rPr>
        <w:t>ч</w:t>
      </w:r>
      <w:r w:rsidRPr="004E3F20">
        <w:rPr>
          <w:rFonts w:ascii="Tahoma" w:hAnsi="Tahoma" w:cs="Tahoma"/>
          <w:color w:val="000000"/>
          <w:sz w:val="20"/>
          <w:szCs w:val="20"/>
          <w:lang w:val="sr-Latn-CS"/>
        </w:rPr>
        <w:t>а</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на</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листи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односно</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поправио</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је</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рејтинг</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за</w:t>
      </w:r>
      <w:r w:rsidRPr="004E3F20">
        <w:rPr>
          <w:rFonts w:ascii="Tahoma" w:hAnsi="Tahoma" w:cs="Tahoma"/>
          <w:color w:val="000000"/>
          <w:sz w:val="20"/>
          <w:szCs w:val="20"/>
          <w:lang w:val="sr-Cyrl-CS"/>
        </w:rPr>
        <w:t xml:space="preserve"> 23 </w:t>
      </w:r>
      <w:r w:rsidRPr="004E3F20">
        <w:rPr>
          <w:rFonts w:ascii="Tahoma" w:hAnsi="Tahoma" w:cs="Tahoma"/>
          <w:color w:val="000000"/>
          <w:sz w:val="20"/>
          <w:szCs w:val="20"/>
          <w:lang w:val="sr-Latn-CS"/>
        </w:rPr>
        <w:t>позиције</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тренутно</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је</w:t>
      </w:r>
      <w:r w:rsidRPr="004E3F20">
        <w:rPr>
          <w:rFonts w:ascii="Tahoma" w:hAnsi="Tahoma" w:cs="Tahoma"/>
          <w:color w:val="000000"/>
          <w:sz w:val="20"/>
          <w:szCs w:val="20"/>
          <w:lang w:val="sr-Cyrl-CS"/>
        </w:rPr>
        <w:t xml:space="preserve"> 178. </w:t>
      </w:r>
      <w:r w:rsidRPr="004E3F20">
        <w:rPr>
          <w:rFonts w:ascii="Tahoma" w:hAnsi="Tahoma" w:cs="Tahoma"/>
          <w:color w:val="000000"/>
          <w:sz w:val="20"/>
          <w:szCs w:val="20"/>
          <w:lang w:val="sr-Latn-CS"/>
        </w:rPr>
        <w:t>са</w:t>
      </w:r>
      <w:r w:rsidRPr="004E3F20">
        <w:rPr>
          <w:rFonts w:ascii="Tahoma" w:hAnsi="Tahoma" w:cs="Tahoma"/>
          <w:color w:val="000000"/>
          <w:sz w:val="20"/>
          <w:szCs w:val="20"/>
          <w:lang w:val="sr-Cyrl-CS"/>
        </w:rPr>
        <w:t xml:space="preserve"> 240 </w:t>
      </w:r>
      <w:r w:rsidRPr="004E3F20">
        <w:rPr>
          <w:rFonts w:ascii="Tahoma" w:hAnsi="Tahoma" w:cs="Tahoma"/>
          <w:color w:val="000000"/>
          <w:sz w:val="20"/>
          <w:szCs w:val="20"/>
          <w:lang w:val="sr-Latn-CS"/>
        </w:rPr>
        <w:t>бодова</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 xml:space="preserve"> У</w:t>
      </w:r>
      <w:r w:rsidRPr="004E3F20">
        <w:rPr>
          <w:rFonts w:ascii="Tahoma" w:hAnsi="Tahoma" w:cs="Tahoma"/>
          <w:color w:val="000000"/>
          <w:sz w:val="20"/>
          <w:szCs w:val="20"/>
          <w:lang w:val="sr-Cyrl-CS"/>
        </w:rPr>
        <w:t xml:space="preserve"> ш</w:t>
      </w:r>
      <w:r w:rsidRPr="004E3F20">
        <w:rPr>
          <w:rFonts w:ascii="Tahoma" w:hAnsi="Tahoma" w:cs="Tahoma"/>
          <w:color w:val="000000"/>
          <w:sz w:val="20"/>
          <w:szCs w:val="20"/>
          <w:lang w:val="sr-Latn-CS"/>
        </w:rPr>
        <w:t>ампионској</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трци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воде</w:t>
      </w:r>
      <w:r w:rsidRPr="004E3F20">
        <w:rPr>
          <w:rFonts w:ascii="Tahoma" w:hAnsi="Tahoma" w:cs="Tahoma"/>
          <w:color w:val="000000"/>
          <w:sz w:val="20"/>
          <w:szCs w:val="20"/>
          <w:lang w:val="sr-Cyrl-CS"/>
        </w:rPr>
        <w:t>ћ</w:t>
      </w:r>
      <w:r w:rsidRPr="004E3F20">
        <w:rPr>
          <w:rFonts w:ascii="Tahoma" w:hAnsi="Tahoma" w:cs="Tahoma"/>
          <w:color w:val="000000"/>
          <w:sz w:val="20"/>
          <w:szCs w:val="20"/>
          <w:lang w:val="sr-Latn-CS"/>
        </w:rPr>
        <w:t>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је</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Федерер</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са</w:t>
      </w:r>
      <w:r w:rsidRPr="004E3F20">
        <w:rPr>
          <w:rFonts w:ascii="Tahoma" w:hAnsi="Tahoma" w:cs="Tahoma"/>
          <w:color w:val="000000"/>
          <w:sz w:val="20"/>
          <w:szCs w:val="20"/>
          <w:lang w:val="sr-Cyrl-CS"/>
        </w:rPr>
        <w:t xml:space="preserve"> 1.291 </w:t>
      </w:r>
      <w:r w:rsidRPr="004E3F20">
        <w:rPr>
          <w:rFonts w:ascii="Tahoma" w:hAnsi="Tahoma" w:cs="Tahoma"/>
          <w:color w:val="000000"/>
          <w:sz w:val="20"/>
          <w:szCs w:val="20"/>
          <w:lang w:val="sr-Latn-CS"/>
        </w:rPr>
        <w:t>бодом</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друго</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место</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припада</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Надалу</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који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има</w:t>
      </w:r>
      <w:r w:rsidRPr="004E3F20">
        <w:rPr>
          <w:rFonts w:ascii="Tahoma" w:hAnsi="Tahoma" w:cs="Tahoma"/>
          <w:color w:val="000000"/>
          <w:sz w:val="20"/>
          <w:szCs w:val="20"/>
          <w:lang w:val="sr-Cyrl-CS"/>
        </w:rPr>
        <w:t xml:space="preserve"> 1.037 </w:t>
      </w:r>
      <w:r w:rsidRPr="004E3F20">
        <w:rPr>
          <w:rFonts w:ascii="Tahoma" w:hAnsi="Tahoma" w:cs="Tahoma"/>
          <w:color w:val="000000"/>
          <w:sz w:val="20"/>
          <w:szCs w:val="20"/>
          <w:lang w:val="sr-Latn-CS"/>
        </w:rPr>
        <w:t>поена</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док</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је</w:t>
      </w:r>
      <w:r w:rsidRPr="004E3F20">
        <w:rPr>
          <w:rFonts w:ascii="Tahoma" w:hAnsi="Tahoma" w:cs="Tahoma"/>
          <w:color w:val="000000"/>
          <w:sz w:val="20"/>
          <w:szCs w:val="20"/>
          <w:lang w:val="sr-Cyrl-CS"/>
        </w:rPr>
        <w:t xml:space="preserve"> Ђ</w:t>
      </w:r>
      <w:r w:rsidRPr="004E3F20">
        <w:rPr>
          <w:rFonts w:ascii="Tahoma" w:hAnsi="Tahoma" w:cs="Tahoma"/>
          <w:color w:val="000000"/>
          <w:sz w:val="20"/>
          <w:szCs w:val="20"/>
          <w:lang w:val="sr-Latn-CS"/>
        </w:rPr>
        <w:t>окови</w:t>
      </w:r>
      <w:r w:rsidRPr="004E3F20">
        <w:rPr>
          <w:rFonts w:ascii="Tahoma" w:hAnsi="Tahoma" w:cs="Tahoma"/>
          <w:color w:val="000000"/>
          <w:sz w:val="20"/>
          <w:szCs w:val="20"/>
          <w:lang w:val="sr-Cyrl-CS"/>
        </w:rPr>
        <w:t xml:space="preserve">ћ </w:t>
      </w:r>
      <w:r w:rsidRPr="004E3F20">
        <w:rPr>
          <w:rFonts w:ascii="Tahoma" w:hAnsi="Tahoma" w:cs="Tahoma"/>
          <w:color w:val="000000"/>
          <w:sz w:val="20"/>
          <w:szCs w:val="20"/>
          <w:lang w:val="sr-Latn-CS"/>
        </w:rPr>
        <w:t>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даље</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тре</w:t>
      </w:r>
      <w:r w:rsidRPr="004E3F20">
        <w:rPr>
          <w:rFonts w:ascii="Tahoma" w:hAnsi="Tahoma" w:cs="Tahoma"/>
          <w:color w:val="000000"/>
          <w:sz w:val="20"/>
          <w:szCs w:val="20"/>
          <w:lang w:val="sr-Cyrl-CS"/>
        </w:rPr>
        <w:t>ћ</w:t>
      </w:r>
      <w:r w:rsidRPr="004E3F20">
        <w:rPr>
          <w:rFonts w:ascii="Tahoma" w:hAnsi="Tahoma" w:cs="Tahoma"/>
          <w:color w:val="000000"/>
          <w:sz w:val="20"/>
          <w:szCs w:val="20"/>
          <w:lang w:val="sr-Latn-CS"/>
        </w:rPr>
        <w:t>и</w:t>
      </w:r>
      <w:r w:rsidRPr="004E3F20">
        <w:rPr>
          <w:rFonts w:ascii="Tahoma" w:hAnsi="Tahoma" w:cs="Tahoma"/>
          <w:color w:val="000000"/>
          <w:sz w:val="20"/>
          <w:szCs w:val="20"/>
          <w:lang w:val="sr-Cyrl-CS"/>
        </w:rPr>
        <w:t xml:space="preserve"> </w:t>
      </w:r>
      <w:r w:rsidRPr="004E3F20">
        <w:rPr>
          <w:rFonts w:ascii="Tahoma" w:hAnsi="Tahoma" w:cs="Tahoma"/>
          <w:color w:val="000000"/>
          <w:sz w:val="20"/>
          <w:szCs w:val="20"/>
          <w:lang w:val="sr-Latn-CS"/>
        </w:rPr>
        <w:t>са</w:t>
      </w:r>
      <w:r w:rsidRPr="004E3F20">
        <w:rPr>
          <w:rFonts w:ascii="Tahoma" w:hAnsi="Tahoma" w:cs="Tahoma"/>
          <w:color w:val="000000"/>
          <w:sz w:val="20"/>
          <w:szCs w:val="20"/>
          <w:lang w:val="sr-Cyrl-CS"/>
        </w:rPr>
        <w:t xml:space="preserve"> 893 </w:t>
      </w:r>
      <w:r w:rsidRPr="004E3F20">
        <w:rPr>
          <w:rFonts w:ascii="Tahoma" w:hAnsi="Tahoma" w:cs="Tahoma"/>
          <w:color w:val="000000"/>
          <w:sz w:val="20"/>
          <w:szCs w:val="20"/>
          <w:lang w:val="sr-Latn-CS"/>
        </w:rPr>
        <w:t>бода</w:t>
      </w:r>
      <w:r w:rsidRPr="004E3F20">
        <w:rPr>
          <w:rFonts w:ascii="Tahoma" w:hAnsi="Tahoma" w:cs="Tahoma"/>
          <w:color w:val="000000"/>
          <w:sz w:val="20"/>
          <w:szCs w:val="20"/>
          <w:lang w:val="sr-Cyrl-CS"/>
        </w:rPr>
        <w:t>.</w:t>
      </w:r>
    </w:p>
    <w:p w:rsidR="00A82454" w:rsidRPr="004E3F20" w:rsidRDefault="00A82454" w:rsidP="00A82454">
      <w:pPr>
        <w:jc w:val="both"/>
        <w:rPr>
          <w:rFonts w:ascii="Tahoma" w:hAnsi="Tahoma" w:cs="Tahoma"/>
          <w:sz w:val="20"/>
          <w:szCs w:val="20"/>
          <w:lang w:val="sr-Latn-CS"/>
        </w:rPr>
      </w:pPr>
    </w:p>
    <w:p w:rsidR="00A82454" w:rsidRPr="004E3F20" w:rsidRDefault="00A82454" w:rsidP="00A82454">
      <w:pPr>
        <w:jc w:val="both"/>
        <w:rPr>
          <w:rFonts w:ascii="Tahoma" w:hAnsi="Tahoma" w:cs="Tahoma"/>
          <w:sz w:val="20"/>
          <w:szCs w:val="20"/>
          <w:lang w:val="sr-Latn-CS"/>
        </w:rPr>
      </w:pPr>
      <w:r w:rsidRPr="004E3F20">
        <w:rPr>
          <w:rFonts w:ascii="Tahoma" w:hAnsi="Tahoma" w:cs="Tahoma"/>
          <w:sz w:val="20"/>
          <w:szCs w:val="20"/>
          <w:lang w:val="sr-Latn-CS"/>
        </w:rPr>
        <w:t>И за крај, наша стална рубрика – „Времеплов“</w:t>
      </w:r>
      <w:r w:rsidR="00D75BA9" w:rsidRPr="004E3F20">
        <w:rPr>
          <w:rFonts w:ascii="Tahoma" w:hAnsi="Tahoma" w:cs="Tahoma"/>
          <w:sz w:val="20"/>
          <w:szCs w:val="20"/>
          <w:lang w:val="sr-Latn-CS"/>
        </w:rPr>
        <w:t>.</w:t>
      </w:r>
    </w:p>
    <w:p w:rsidR="00A82454" w:rsidRPr="004E3F20" w:rsidRDefault="00A82454" w:rsidP="00A82454">
      <w:pPr>
        <w:jc w:val="both"/>
        <w:rPr>
          <w:rFonts w:ascii="Tahoma" w:hAnsi="Tahoma" w:cs="Tahoma"/>
          <w:sz w:val="20"/>
          <w:szCs w:val="20"/>
          <w:lang w:val="sr-Latn-CS"/>
        </w:rPr>
      </w:pPr>
    </w:p>
    <w:p w:rsidR="00A82454" w:rsidRPr="004E3F20" w:rsidRDefault="00A82454" w:rsidP="00A82454">
      <w:pPr>
        <w:jc w:val="both"/>
        <w:rPr>
          <w:rFonts w:ascii="Tahoma" w:hAnsi="Tahoma" w:cs="Tahoma"/>
          <w:bCs/>
          <w:color w:val="000000"/>
          <w:sz w:val="20"/>
          <w:szCs w:val="20"/>
          <w:lang w:val="sr-Cyrl-CS"/>
        </w:rPr>
      </w:pPr>
      <w:r w:rsidRPr="004E3F20">
        <w:rPr>
          <w:rFonts w:ascii="Tahoma" w:hAnsi="Tahoma" w:cs="Tahoma"/>
          <w:sz w:val="20"/>
          <w:szCs w:val="20"/>
          <w:lang w:val="sr-Latn-CS"/>
        </w:rPr>
        <w:t>Подсећање на то шта се догодило на данашњи дан, данас изгледа овако:</w:t>
      </w:r>
    </w:p>
    <w:p w:rsidR="00A82454" w:rsidRPr="004E3F20" w:rsidRDefault="00A82454" w:rsidP="00A82454">
      <w:pPr>
        <w:jc w:val="both"/>
        <w:rPr>
          <w:rFonts w:ascii="Tahoma" w:hAnsi="Tahoma" w:cs="Tahoma"/>
          <w:color w:val="000000"/>
          <w:sz w:val="20"/>
          <w:szCs w:val="20"/>
          <w:lang w:val="sr-Latn-CS"/>
        </w:rPr>
      </w:pPr>
      <w:r w:rsidRPr="004E3F20">
        <w:rPr>
          <w:rFonts w:ascii="Tahoma" w:hAnsi="Tahoma" w:cs="Tahoma"/>
          <w:b/>
          <w:bCs/>
          <w:color w:val="000000"/>
          <w:sz w:val="20"/>
          <w:szCs w:val="20"/>
          <w:lang w:val="sr-Latn-CS"/>
        </w:rPr>
        <w:br/>
      </w:r>
      <w:r w:rsidRPr="004E3F20">
        <w:rPr>
          <w:rFonts w:ascii="Tahoma" w:hAnsi="Tahoma" w:cs="Tahoma"/>
          <w:color w:val="000000"/>
          <w:sz w:val="20"/>
          <w:szCs w:val="20"/>
          <w:lang w:val="sr-Latn-CS"/>
        </w:rPr>
        <w:t xml:space="preserve">1735. Рођен амерички државник Џон Адамс, један од најистакнутијих бораца за америчку независност, први потпредседник и други председник САД. Учествовао у изради нацрта Декларације о независности 1776. Његов син Џон Квинси Адамс био шести председник САД. </w:t>
      </w:r>
    </w:p>
    <w:p w:rsidR="00A82454" w:rsidRPr="004E3F20" w:rsidRDefault="00A82454" w:rsidP="00A82454">
      <w:pPr>
        <w:jc w:val="both"/>
        <w:rPr>
          <w:rFonts w:ascii="Tahoma" w:hAnsi="Tahoma" w:cs="Tahoma"/>
          <w:color w:val="000000"/>
          <w:sz w:val="20"/>
          <w:szCs w:val="20"/>
          <w:lang w:val="sr-Latn-CS"/>
        </w:rPr>
      </w:pPr>
      <w:r w:rsidRPr="004E3F20">
        <w:rPr>
          <w:rFonts w:ascii="Tahoma" w:hAnsi="Tahoma" w:cs="Tahoma"/>
          <w:color w:val="000000"/>
          <w:sz w:val="20"/>
          <w:szCs w:val="20"/>
          <w:lang w:val="sr-Latn-CS"/>
        </w:rPr>
        <w:br/>
        <w:t xml:space="preserve">1864. </w:t>
      </w:r>
      <w:r w:rsidRPr="004E3F20">
        <w:rPr>
          <w:rFonts w:ascii="Tahoma" w:hAnsi="Tahoma" w:cs="Tahoma"/>
          <w:color w:val="000000"/>
          <w:sz w:val="20"/>
          <w:szCs w:val="20"/>
        </w:rPr>
        <w:t>Потписан</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Бечки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мир</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Данска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принуђена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Пруској</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препусти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покрајине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Шлезвиг</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Холштајн</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Лауенбург</w:t>
      </w:r>
      <w:r w:rsidRPr="004E3F20">
        <w:rPr>
          <w:rFonts w:ascii="Tahoma" w:hAnsi="Tahoma" w:cs="Tahoma"/>
          <w:color w:val="000000"/>
          <w:sz w:val="20"/>
          <w:szCs w:val="20"/>
          <w:lang w:val="sr-Latn-CS"/>
        </w:rPr>
        <w:t xml:space="preserve">. </w:t>
      </w:r>
    </w:p>
    <w:p w:rsidR="00A82454" w:rsidRPr="004E3F20" w:rsidRDefault="00A82454" w:rsidP="00A82454">
      <w:pPr>
        <w:jc w:val="both"/>
        <w:rPr>
          <w:rFonts w:ascii="Tahoma" w:hAnsi="Tahoma" w:cs="Tahoma"/>
          <w:color w:val="000000"/>
          <w:sz w:val="20"/>
          <w:szCs w:val="20"/>
          <w:lang w:val="sr-Latn-CS"/>
        </w:rPr>
      </w:pPr>
      <w:r w:rsidRPr="004E3F20">
        <w:rPr>
          <w:rFonts w:ascii="Tahoma" w:hAnsi="Tahoma" w:cs="Tahoma"/>
          <w:color w:val="000000"/>
          <w:sz w:val="20"/>
          <w:szCs w:val="20"/>
          <w:lang w:val="sr-Latn-CS"/>
        </w:rPr>
        <w:br/>
      </w:r>
      <w:r w:rsidRPr="004E3F20">
        <w:rPr>
          <w:rFonts w:ascii="Tahoma" w:hAnsi="Tahoma" w:cs="Tahoma"/>
          <w:color w:val="000000"/>
          <w:sz w:val="20"/>
          <w:szCs w:val="20"/>
          <w:lang w:val="sr-Latn-CS"/>
        </w:rPr>
        <w:br/>
      </w:r>
      <w:r w:rsidRPr="004E3F20">
        <w:rPr>
          <w:rFonts w:ascii="Tahoma" w:hAnsi="Tahoma" w:cs="Tahoma"/>
          <w:color w:val="000000"/>
          <w:sz w:val="20"/>
          <w:szCs w:val="20"/>
        </w:rPr>
        <w:t>Ово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је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било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све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за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данас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Будите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уз</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нас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пратите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нас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вечерас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у</w:t>
      </w:r>
      <w:r w:rsidRPr="004E3F20">
        <w:rPr>
          <w:rFonts w:ascii="Tahoma" w:hAnsi="Tahoma" w:cs="Tahoma"/>
          <w:color w:val="000000"/>
          <w:sz w:val="20"/>
          <w:szCs w:val="20"/>
          <w:lang w:val="sr-Latn-CS"/>
        </w:rPr>
        <w:t xml:space="preserve"> 11 </w:t>
      </w:r>
      <w:r w:rsidRPr="004E3F20">
        <w:rPr>
          <w:rFonts w:ascii="Tahoma" w:hAnsi="Tahoma" w:cs="Tahoma"/>
          <w:color w:val="000000"/>
          <w:sz w:val="20"/>
          <w:szCs w:val="20"/>
          <w:lang w:val="de-DE"/>
        </w:rPr>
        <w:t>часова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када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ће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са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вама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бити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Илија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Ђорђевић</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Хвала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на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пажњи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пријатно</w:t>
      </w:r>
      <w:r w:rsidRPr="004E3F20">
        <w:rPr>
          <w:rFonts w:ascii="Tahoma" w:hAnsi="Tahoma" w:cs="Tahoma"/>
          <w:color w:val="000000"/>
          <w:sz w:val="20"/>
          <w:szCs w:val="20"/>
          <w:lang w:val="sr-Latn-CS"/>
        </w:rPr>
        <w:t>.</w:t>
      </w:r>
    </w:p>
    <w:p w:rsidR="00A82454" w:rsidRPr="004E3F20" w:rsidRDefault="00A82454" w:rsidP="00A82454">
      <w:pPr>
        <w:jc w:val="both"/>
        <w:rPr>
          <w:rFonts w:ascii="Tahoma" w:hAnsi="Tahoma" w:cs="Tahoma"/>
          <w:color w:val="000000"/>
          <w:sz w:val="20"/>
          <w:szCs w:val="20"/>
          <w:lang w:val="sr-Latn-CS"/>
        </w:rPr>
      </w:pPr>
    </w:p>
    <w:p w:rsidR="00A82454" w:rsidRPr="004E3F20" w:rsidRDefault="00A82454" w:rsidP="00A45C37">
      <w:pPr>
        <w:pStyle w:val="Heading2"/>
        <w:rPr>
          <w:rFonts w:cs="Tahoma"/>
          <w:lang w:val="sr-Latn-CS"/>
        </w:rPr>
      </w:pPr>
      <w:r w:rsidRPr="004E3F20">
        <w:rPr>
          <w:rFonts w:cs="Tahoma"/>
          <w:color w:val="000000"/>
          <w:lang w:val="sr-Latn-CS"/>
        </w:rPr>
        <w:br w:type="page"/>
      </w:r>
      <w:r w:rsidRPr="004E3F20">
        <w:rPr>
          <w:rFonts w:cs="Tahoma"/>
          <w:lang w:val="sr-Cyrl-CS"/>
        </w:rPr>
        <w:lastRenderedPageBreak/>
        <w:t>Текст</w:t>
      </w:r>
      <w:r w:rsidRPr="004E3F20">
        <w:rPr>
          <w:rFonts w:cs="Tahoma"/>
          <w:lang w:val="sr-Latn-CS"/>
        </w:rPr>
        <w:t xml:space="preserve"> 2</w:t>
      </w: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Latn-CS"/>
        </w:rPr>
      </w:pPr>
      <w:r w:rsidRPr="004E3F20">
        <w:rPr>
          <w:rFonts w:ascii="Tahoma" w:hAnsi="Tahoma" w:cs="Tahoma"/>
          <w:sz w:val="20"/>
          <w:szCs w:val="20"/>
          <w:lang w:val="sr-Latn-CS"/>
        </w:rPr>
        <w:t>Добро вече драги гледаоци, данас је 30</w:t>
      </w:r>
      <w:r w:rsidR="000036E9" w:rsidRPr="004E3F20">
        <w:rPr>
          <w:rFonts w:ascii="Tahoma" w:hAnsi="Tahoma" w:cs="Tahoma"/>
          <w:sz w:val="20"/>
          <w:szCs w:val="20"/>
        </w:rPr>
        <w:t>.</w:t>
      </w:r>
      <w:r w:rsidRPr="004E3F20">
        <w:rPr>
          <w:rFonts w:ascii="Tahoma" w:hAnsi="Tahoma" w:cs="Tahoma"/>
          <w:sz w:val="20"/>
          <w:szCs w:val="20"/>
          <w:lang w:val="sr-Latn-CS"/>
        </w:rPr>
        <w:t xml:space="preserve"> октобар 2007. године и ви пратите вести Студија С у 16 часова, ја сам Маја Недељковић. </w:t>
      </w:r>
    </w:p>
    <w:p w:rsidR="00A82454" w:rsidRPr="004E3F20" w:rsidRDefault="00A82454" w:rsidP="00A82454">
      <w:pPr>
        <w:jc w:val="both"/>
        <w:rPr>
          <w:rFonts w:ascii="Tahoma" w:hAnsi="Tahoma" w:cs="Tahoma"/>
          <w:sz w:val="20"/>
          <w:szCs w:val="20"/>
          <w:lang w:val="ro-RO"/>
        </w:rPr>
      </w:pPr>
      <w:r w:rsidRPr="004E3F20">
        <w:rPr>
          <w:rFonts w:ascii="Tahoma" w:hAnsi="Tahoma" w:cs="Tahoma"/>
          <w:sz w:val="20"/>
          <w:szCs w:val="20"/>
          <w:lang w:val="ro-RO"/>
        </w:rPr>
        <w:t xml:space="preserve"> </w:t>
      </w:r>
    </w:p>
    <w:p w:rsidR="00A82454" w:rsidRPr="004E3F20" w:rsidRDefault="00A82454" w:rsidP="00C0032A">
      <w:pPr>
        <w:numPr>
          <w:ilvl w:val="0"/>
          <w:numId w:val="19"/>
        </w:numPr>
        <w:spacing w:after="120"/>
        <w:jc w:val="both"/>
        <w:rPr>
          <w:rFonts w:ascii="Tahoma" w:hAnsi="Tahoma" w:cs="Tahoma"/>
          <w:b/>
          <w:bCs/>
          <w:color w:val="000000"/>
          <w:sz w:val="20"/>
          <w:szCs w:val="20"/>
          <w:lang w:val="sr-Cyrl-CS"/>
        </w:rPr>
      </w:pPr>
      <w:r w:rsidRPr="004E3F20">
        <w:rPr>
          <w:rFonts w:ascii="Tahoma" w:hAnsi="Tahoma" w:cs="Tahoma"/>
          <w:sz w:val="20"/>
          <w:szCs w:val="20"/>
          <w:lang w:val="sr-Latn-CS"/>
        </w:rPr>
        <w:t xml:space="preserve">Данас су пољопривредници </w:t>
      </w:r>
      <w:hyperlink r:id="rId7" w:history="1">
        <w:r w:rsidRPr="004E3F20">
          <w:rPr>
            <w:rStyle w:val="Hyperlink2"/>
            <w:rFonts w:ascii="Tahoma" w:eastAsiaTheme="minorEastAsia" w:hAnsi="Tahoma" w:cs="Tahoma"/>
            <w:color w:val="auto"/>
            <w:sz w:val="20"/>
            <w:szCs w:val="20"/>
            <w:lang w:val="sr-Latn-CS"/>
          </w:rPr>
          <w:t>покушали да блокирају аутопут</w:t>
        </w:r>
      </w:hyperlink>
      <w:r w:rsidRPr="004E3F20">
        <w:rPr>
          <w:rFonts w:ascii="Tahoma" w:hAnsi="Tahoma" w:cs="Tahoma"/>
          <w:sz w:val="20"/>
          <w:szCs w:val="20"/>
          <w:lang w:val="sr-Cyrl-CS"/>
        </w:rPr>
        <w:t xml:space="preserve"> </w:t>
      </w:r>
      <w:r w:rsidRPr="004E3F20">
        <w:rPr>
          <w:rFonts w:ascii="Tahoma" w:hAnsi="Tahoma" w:cs="Tahoma"/>
          <w:sz w:val="20"/>
          <w:szCs w:val="20"/>
          <w:lang w:val="ro-RO"/>
        </w:rPr>
        <w:t>Београд</w:t>
      </w:r>
      <w:r w:rsidRPr="004E3F20">
        <w:rPr>
          <w:rFonts w:ascii="Tahoma" w:hAnsi="Tahoma" w:cs="Tahoma"/>
          <w:sz w:val="20"/>
          <w:szCs w:val="20"/>
          <w:lang w:val="sr-Cyrl-CS"/>
        </w:rPr>
        <w:t>-</w:t>
      </w:r>
      <w:r w:rsidRPr="004E3F20">
        <w:rPr>
          <w:rFonts w:ascii="Tahoma" w:hAnsi="Tahoma" w:cs="Tahoma"/>
          <w:sz w:val="20"/>
          <w:szCs w:val="20"/>
          <w:lang w:val="ro-RO"/>
        </w:rPr>
        <w:t>Суботица</w:t>
      </w:r>
      <w:r w:rsidRPr="004E3F20">
        <w:rPr>
          <w:rFonts w:ascii="Tahoma" w:hAnsi="Tahoma" w:cs="Tahoma"/>
          <w:sz w:val="20"/>
          <w:szCs w:val="20"/>
          <w:lang w:val="sr-Latn-CS"/>
        </w:rPr>
        <w:t xml:space="preserve"> јер се Министарство није оглашавало на њихове апеле за помоћ после овогодишње суше.</w:t>
      </w:r>
      <w:r w:rsidR="006A049F" w:rsidRPr="004E3F20">
        <w:rPr>
          <w:rFonts w:ascii="Tahoma" w:hAnsi="Tahoma" w:cs="Tahoma"/>
          <w:sz w:val="20"/>
          <w:szCs w:val="20"/>
        </w:rPr>
        <w:t xml:space="preserve"> </w:t>
      </w:r>
      <w:r w:rsidRPr="004E3F20">
        <w:rPr>
          <w:rFonts w:ascii="Tahoma" w:hAnsi="Tahoma" w:cs="Tahoma"/>
          <w:sz w:val="20"/>
          <w:szCs w:val="20"/>
          <w:lang w:val="sr-Latn-CS"/>
        </w:rPr>
        <w:t xml:space="preserve">Како Студијо С сазнаје представници пољопривредника данас треба да се састану с представницима Министарства пољопривреде, а договор о томе постигнут је после синоћњег састанка пољопривредника и државног секретара за пољопривреду Милана Петровића, на ком су стране изнеле предлоге за санацију последица суше. </w:t>
      </w:r>
    </w:p>
    <w:p w:rsidR="00A82454" w:rsidRPr="004E3F20" w:rsidRDefault="00A82454" w:rsidP="00C0032A">
      <w:pPr>
        <w:spacing w:after="120"/>
        <w:jc w:val="both"/>
        <w:rPr>
          <w:rFonts w:ascii="Tahoma" w:hAnsi="Tahoma" w:cs="Tahoma"/>
          <w:b/>
          <w:bCs/>
          <w:color w:val="000000"/>
          <w:sz w:val="20"/>
          <w:szCs w:val="20"/>
          <w:lang w:val="sr-Cyrl-CS"/>
        </w:rPr>
      </w:pPr>
    </w:p>
    <w:p w:rsidR="00A82454" w:rsidRPr="004E3F20" w:rsidRDefault="00A82454" w:rsidP="00C0032A">
      <w:pPr>
        <w:spacing w:after="120"/>
        <w:jc w:val="both"/>
        <w:rPr>
          <w:rFonts w:ascii="Tahoma" w:hAnsi="Tahoma" w:cs="Tahoma"/>
          <w:color w:val="000000"/>
          <w:sz w:val="20"/>
          <w:lang w:val="sr-Latn-CS" w:eastAsia="sr-Latn-CS"/>
        </w:rPr>
      </w:pPr>
      <w:r w:rsidRPr="004E3F20">
        <w:rPr>
          <w:rFonts w:ascii="Tahoma" w:hAnsi="Tahoma" w:cs="Tahoma"/>
          <w:color w:val="000000"/>
          <w:sz w:val="20"/>
          <w:lang w:val="sr-Latn-CS" w:eastAsia="sr-Latn-CS"/>
        </w:rPr>
        <w:t xml:space="preserve">А сада вести из спорта: </w:t>
      </w:r>
    </w:p>
    <w:p w:rsidR="00A82454" w:rsidRPr="004E3F20" w:rsidRDefault="00A82454" w:rsidP="00C0032A">
      <w:pPr>
        <w:spacing w:after="120"/>
        <w:ind w:left="360"/>
        <w:jc w:val="both"/>
        <w:rPr>
          <w:rFonts w:ascii="Tahoma" w:hAnsi="Tahoma" w:cs="Tahoma"/>
          <w:b/>
          <w:bCs/>
          <w:color w:val="000000"/>
          <w:sz w:val="20"/>
          <w:szCs w:val="20"/>
          <w:lang w:val="sr-Cyrl-CS"/>
        </w:rPr>
      </w:pPr>
    </w:p>
    <w:p w:rsidR="00A82454" w:rsidRPr="004E3F20" w:rsidRDefault="00A82454" w:rsidP="00C0032A">
      <w:pPr>
        <w:numPr>
          <w:ilvl w:val="0"/>
          <w:numId w:val="19"/>
        </w:numPr>
        <w:spacing w:after="120"/>
        <w:jc w:val="both"/>
        <w:rPr>
          <w:rFonts w:ascii="Tahoma" w:hAnsi="Tahoma" w:cs="Tahoma"/>
          <w:bCs/>
          <w:color w:val="000000"/>
          <w:sz w:val="20"/>
          <w:szCs w:val="20"/>
          <w:lang w:val="sr-Cyrl-CS"/>
        </w:rPr>
      </w:pPr>
      <w:r w:rsidRPr="004E3F20">
        <w:rPr>
          <w:rStyle w:val="Strong"/>
          <w:rFonts w:ascii="Tahoma" w:eastAsiaTheme="majorEastAsia" w:hAnsi="Tahoma" w:cs="Tahoma"/>
          <w:b w:val="0"/>
          <w:color w:val="000000"/>
          <w:sz w:val="20"/>
          <w:szCs w:val="20"/>
          <w:lang w:val="sr-Cyrl-CS"/>
        </w:rPr>
        <w:t>Капитен фудбалске репрезентације Србије Дејан Станковић одсуствоваће са терена неколико недеља због повреде скочног зглоба. Станковић се повредио на утакмици Палермо – Интер, на Сицилији, који је прошлог викенда одигран у оквиру 9. кола шампионата Италије</w:t>
      </w:r>
      <w:r w:rsidRPr="004E3F20">
        <w:rPr>
          <w:rStyle w:val="Strong"/>
          <w:rFonts w:ascii="Tahoma" w:eastAsiaTheme="majorEastAsia" w:hAnsi="Tahoma" w:cs="Tahoma"/>
          <w:color w:val="000000"/>
          <w:sz w:val="20"/>
          <w:szCs w:val="20"/>
          <w:lang w:val="sr-Cyrl-CS"/>
        </w:rPr>
        <w:t xml:space="preserve">. </w:t>
      </w:r>
      <w:r w:rsidRPr="004E3F20">
        <w:rPr>
          <w:rFonts w:ascii="Tahoma" w:hAnsi="Tahoma" w:cs="Tahoma"/>
          <w:sz w:val="20"/>
          <w:szCs w:val="20"/>
          <w:lang w:val="sr-Cyrl-CS"/>
        </w:rPr>
        <w:t>Везни фудбалер Интера, међутим, није поломио скочни зглоб, чега су се лекари миланског клуба првобитно прибојавали, већ се ради о истегнућу лигамената зглоба десне ноге. Станковић ће сигурно пропустити мечеве Серије А против Ђенове, у среду, односно Јувентуса, следећег викенда, питање је да ли ће бити спреман за меч Лиге шампиона против ЦСКА у Милану, 7. новембра, као и утакмице репрезентације Србије у финишу квалификација за ЕУРО 2008, против Казахстана и Пољске, 17. и 21. новембра.</w:t>
      </w:r>
    </w:p>
    <w:p w:rsidR="00A82454" w:rsidRPr="004E3F20" w:rsidRDefault="00A82454" w:rsidP="00C0032A">
      <w:pPr>
        <w:spacing w:after="120"/>
        <w:jc w:val="both"/>
        <w:rPr>
          <w:rFonts w:ascii="Tahoma" w:hAnsi="Tahoma" w:cs="Tahoma"/>
          <w:sz w:val="20"/>
          <w:szCs w:val="20"/>
          <w:lang w:val="sr-Latn-CS"/>
        </w:rPr>
      </w:pPr>
    </w:p>
    <w:p w:rsidR="00A82454" w:rsidRPr="004E3F20" w:rsidRDefault="00A82454" w:rsidP="00A82454">
      <w:pPr>
        <w:jc w:val="both"/>
        <w:rPr>
          <w:rFonts w:ascii="Tahoma" w:hAnsi="Tahoma" w:cs="Tahoma"/>
          <w:sz w:val="20"/>
          <w:szCs w:val="20"/>
        </w:rPr>
      </w:pPr>
      <w:r w:rsidRPr="004E3F20">
        <w:rPr>
          <w:rFonts w:ascii="Tahoma" w:hAnsi="Tahoma" w:cs="Tahoma"/>
          <w:sz w:val="20"/>
          <w:szCs w:val="20"/>
          <w:lang w:val="sr-Latn-CS"/>
        </w:rPr>
        <w:t>И за крај, наша стална рубрика – „Времеплов“</w:t>
      </w:r>
      <w:r w:rsidR="00D75BA9" w:rsidRPr="004E3F20">
        <w:rPr>
          <w:rFonts w:ascii="Tahoma" w:hAnsi="Tahoma" w:cs="Tahoma"/>
          <w:sz w:val="20"/>
          <w:szCs w:val="20"/>
        </w:rPr>
        <w:t>.</w:t>
      </w:r>
    </w:p>
    <w:p w:rsidR="00A82454" w:rsidRPr="004E3F20" w:rsidRDefault="00A82454" w:rsidP="00A82454">
      <w:pPr>
        <w:jc w:val="both"/>
        <w:rPr>
          <w:rFonts w:ascii="Tahoma" w:hAnsi="Tahoma" w:cs="Tahoma"/>
          <w:sz w:val="20"/>
          <w:szCs w:val="20"/>
          <w:lang w:val="sr-Latn-CS"/>
        </w:rPr>
      </w:pPr>
    </w:p>
    <w:p w:rsidR="00A82454" w:rsidRPr="004E3F20" w:rsidRDefault="00A82454" w:rsidP="00A82454">
      <w:pPr>
        <w:jc w:val="both"/>
        <w:rPr>
          <w:rFonts w:ascii="Tahoma" w:hAnsi="Tahoma" w:cs="Tahoma"/>
          <w:bCs/>
          <w:color w:val="000000"/>
          <w:sz w:val="20"/>
          <w:szCs w:val="20"/>
          <w:lang w:val="sr-Cyrl-CS"/>
        </w:rPr>
      </w:pPr>
      <w:r w:rsidRPr="004E3F20">
        <w:rPr>
          <w:rFonts w:ascii="Tahoma" w:hAnsi="Tahoma" w:cs="Tahoma"/>
          <w:sz w:val="20"/>
          <w:szCs w:val="20"/>
          <w:lang w:val="sr-Latn-CS"/>
        </w:rPr>
        <w:t>Подсећање на то шта се догодило на данашњи дан, данас изгледа овако:</w:t>
      </w:r>
    </w:p>
    <w:p w:rsidR="00A82454" w:rsidRPr="004E3F20" w:rsidRDefault="00A82454" w:rsidP="00A82454">
      <w:pPr>
        <w:jc w:val="both"/>
        <w:rPr>
          <w:rFonts w:ascii="Tahoma" w:hAnsi="Tahoma" w:cs="Tahoma"/>
          <w:color w:val="000000"/>
          <w:sz w:val="20"/>
          <w:szCs w:val="20"/>
          <w:lang w:val="sr-Latn-CS"/>
        </w:rPr>
      </w:pPr>
      <w:r w:rsidRPr="004E3F20">
        <w:rPr>
          <w:rFonts w:ascii="Tahoma" w:hAnsi="Tahoma" w:cs="Tahoma"/>
          <w:b/>
          <w:bCs/>
          <w:color w:val="000000"/>
          <w:sz w:val="20"/>
          <w:szCs w:val="20"/>
          <w:lang w:val="sr-Latn-CS"/>
        </w:rPr>
        <w:br/>
      </w:r>
      <w:r w:rsidRPr="004E3F20">
        <w:rPr>
          <w:rFonts w:ascii="Tahoma" w:hAnsi="Tahoma" w:cs="Tahoma"/>
          <w:color w:val="000000"/>
          <w:sz w:val="20"/>
          <w:szCs w:val="20"/>
          <w:lang w:val="sr-Latn-CS"/>
        </w:rPr>
        <w:br/>
        <w:t xml:space="preserve">1751. Рођен Ричард Бринсли Шеридан, уз Голдсмита најзначајнији енглески драматичар </w:t>
      </w:r>
      <w:r w:rsidRPr="004E3F20">
        <w:rPr>
          <w:rFonts w:ascii="Tahoma" w:hAnsi="Tahoma" w:cs="Tahoma"/>
          <w:color w:val="000000"/>
          <w:sz w:val="20"/>
          <w:szCs w:val="20"/>
          <w:lang w:val="sr-Cyrl-CS"/>
        </w:rPr>
        <w:t>18.</w:t>
      </w:r>
      <w:r w:rsidRPr="004E3F20">
        <w:rPr>
          <w:rFonts w:ascii="Tahoma" w:hAnsi="Tahoma" w:cs="Tahoma"/>
          <w:color w:val="000000"/>
          <w:sz w:val="20"/>
          <w:szCs w:val="20"/>
          <w:lang w:val="sr-Latn-CS"/>
        </w:rPr>
        <w:t xml:space="preserve"> века. </w:t>
      </w:r>
      <w:r w:rsidRPr="004E3F20">
        <w:rPr>
          <w:rFonts w:ascii="Tahoma" w:hAnsi="Tahoma" w:cs="Tahoma"/>
          <w:color w:val="000000"/>
          <w:sz w:val="20"/>
          <w:szCs w:val="20"/>
        </w:rPr>
        <w:t>Као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члан</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парламента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Велике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Британије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прославио</w:t>
      </w:r>
      <w:r w:rsidR="00902832" w:rsidRPr="004E3F20">
        <w:rPr>
          <w:rFonts w:ascii="Tahoma" w:hAnsi="Tahoma" w:cs="Tahoma"/>
          <w:color w:val="000000"/>
          <w:sz w:val="20"/>
          <w:szCs w:val="20"/>
        </w:rPr>
        <w:t xml:space="preserve"> </w:t>
      </w:r>
      <w:r w:rsidRPr="004E3F20">
        <w:rPr>
          <w:rFonts w:ascii="Tahoma" w:hAnsi="Tahoma" w:cs="Tahoma"/>
          <w:color w:val="000000"/>
          <w:sz w:val="20"/>
          <w:szCs w:val="20"/>
        </w:rPr>
        <w:t>се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као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сјајан</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оратор</w:t>
      </w:r>
      <w:r w:rsidRPr="004E3F20">
        <w:rPr>
          <w:rFonts w:ascii="Tahoma" w:hAnsi="Tahoma" w:cs="Tahoma"/>
          <w:color w:val="000000"/>
          <w:sz w:val="20"/>
          <w:szCs w:val="20"/>
          <w:lang w:val="sr-Latn-CS"/>
        </w:rPr>
        <w:t xml:space="preserve">. </w:t>
      </w:r>
    </w:p>
    <w:p w:rsidR="00A82454" w:rsidRPr="004E3F20" w:rsidRDefault="00A82454" w:rsidP="00A82454">
      <w:pPr>
        <w:jc w:val="both"/>
        <w:rPr>
          <w:rFonts w:ascii="Tahoma" w:hAnsi="Tahoma" w:cs="Tahoma"/>
          <w:color w:val="000000"/>
          <w:sz w:val="20"/>
          <w:szCs w:val="20"/>
          <w:lang w:val="sr-Latn-CS"/>
        </w:rPr>
      </w:pPr>
      <w:r w:rsidRPr="004E3F20">
        <w:rPr>
          <w:rFonts w:ascii="Tahoma" w:hAnsi="Tahoma" w:cs="Tahoma"/>
          <w:color w:val="000000"/>
          <w:sz w:val="20"/>
          <w:szCs w:val="20"/>
          <w:lang w:val="sr-Latn-CS"/>
        </w:rPr>
        <w:br/>
        <w:t xml:space="preserve">1830. </w:t>
      </w:r>
      <w:r w:rsidRPr="004E3F20">
        <w:rPr>
          <w:rFonts w:ascii="Tahoma" w:hAnsi="Tahoma" w:cs="Tahoma"/>
          <w:color w:val="000000"/>
          <w:sz w:val="20"/>
          <w:szCs w:val="20"/>
        </w:rPr>
        <w:t>Умро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црногорски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владика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Петар</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Први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Петровић</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Његош</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доласку</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на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власт</w:t>
      </w:r>
      <w:r w:rsidRPr="004E3F20">
        <w:rPr>
          <w:rFonts w:ascii="Tahoma" w:hAnsi="Tahoma" w:cs="Tahoma"/>
          <w:color w:val="000000"/>
          <w:sz w:val="20"/>
          <w:szCs w:val="20"/>
          <w:lang w:val="sr-Latn-CS"/>
        </w:rPr>
        <w:t xml:space="preserve">, 1782. </w:t>
      </w:r>
      <w:r w:rsidRPr="004E3F20">
        <w:rPr>
          <w:rFonts w:ascii="Tahoma" w:hAnsi="Tahoma" w:cs="Tahoma"/>
          <w:color w:val="000000"/>
          <w:sz w:val="20"/>
          <w:szCs w:val="20"/>
        </w:rPr>
        <w:t>допринео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развоју</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црногорске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државности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Донео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први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закон</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Законик</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Петра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Првог</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установио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централни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судски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орган</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Кулук</w:t>
      </w:r>
      <w:r w:rsidR="00495EE4" w:rsidRPr="004E3F20">
        <w:rPr>
          <w:rFonts w:ascii="Tahoma" w:hAnsi="Tahoma" w:cs="Tahoma"/>
          <w:color w:val="000000"/>
          <w:sz w:val="20"/>
          <w:szCs w:val="20"/>
          <w:lang w:val="sr-Latn-CS"/>
        </w:rPr>
        <w:t>,</w:t>
      </w:r>
      <w:r w:rsidR="00495EE4" w:rsidRPr="004E3F20">
        <w:rPr>
          <w:rFonts w:ascii="Tahoma" w:hAnsi="Tahoma" w:cs="Tahoma"/>
          <w:color w:val="000000"/>
          <w:sz w:val="20"/>
          <w:szCs w:val="20"/>
        </w:rPr>
        <w:t xml:space="preserve"> </w:t>
      </w:r>
      <w:r w:rsidRPr="004E3F20">
        <w:rPr>
          <w:rFonts w:ascii="Tahoma" w:hAnsi="Tahoma" w:cs="Tahoma"/>
          <w:color w:val="000000"/>
          <w:sz w:val="20"/>
          <w:szCs w:val="20"/>
          <w:lang w:val="sr-Latn-CS"/>
        </w:rPr>
        <w:t xml:space="preserve">1803. </w:t>
      </w:r>
      <w:r w:rsidRPr="004E3F20">
        <w:rPr>
          <w:rFonts w:ascii="Tahoma" w:hAnsi="Tahoma" w:cs="Tahoma"/>
          <w:color w:val="000000"/>
          <w:sz w:val="20"/>
          <w:szCs w:val="20"/>
        </w:rPr>
        <w:t>Предводио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Црногорце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у</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борбама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против</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Турака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Француза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мирио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завађена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племена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трудио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се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искорени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крвну</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освету</w:t>
      </w:r>
      <w:r w:rsidRPr="004E3F20">
        <w:rPr>
          <w:rFonts w:ascii="Tahoma" w:hAnsi="Tahoma" w:cs="Tahoma"/>
          <w:color w:val="000000"/>
          <w:sz w:val="20"/>
          <w:szCs w:val="20"/>
          <w:lang w:val="sr-Latn-CS"/>
        </w:rPr>
        <w:t xml:space="preserve">. </w:t>
      </w:r>
    </w:p>
    <w:p w:rsidR="00A82454" w:rsidRPr="004E3F20" w:rsidRDefault="00A82454" w:rsidP="00A82454">
      <w:pPr>
        <w:jc w:val="both"/>
        <w:rPr>
          <w:rFonts w:ascii="Tahoma" w:hAnsi="Tahoma" w:cs="Tahoma"/>
          <w:color w:val="000000"/>
          <w:sz w:val="20"/>
          <w:szCs w:val="20"/>
        </w:rPr>
      </w:pPr>
      <w:r w:rsidRPr="004E3F20">
        <w:rPr>
          <w:rFonts w:ascii="Tahoma" w:hAnsi="Tahoma" w:cs="Tahoma"/>
          <w:color w:val="000000"/>
          <w:sz w:val="20"/>
          <w:szCs w:val="20"/>
          <w:lang w:val="sr-Latn-CS"/>
        </w:rPr>
        <w:br/>
      </w:r>
      <w:r w:rsidRPr="004E3F20">
        <w:rPr>
          <w:rFonts w:ascii="Tahoma" w:hAnsi="Tahoma" w:cs="Tahoma"/>
          <w:color w:val="000000"/>
          <w:sz w:val="20"/>
          <w:szCs w:val="20"/>
          <w:lang w:val="sr-Latn-CS"/>
        </w:rPr>
        <w:br/>
      </w:r>
      <w:r w:rsidRPr="004E3F20">
        <w:rPr>
          <w:rFonts w:ascii="Tahoma" w:hAnsi="Tahoma" w:cs="Tahoma"/>
          <w:color w:val="000000"/>
          <w:sz w:val="20"/>
          <w:szCs w:val="20"/>
        </w:rPr>
        <w:t>Ово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је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било</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све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за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данас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Будите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уз</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нас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пратите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нас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вечерас</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у</w:t>
      </w:r>
      <w:r w:rsidRPr="004E3F20">
        <w:rPr>
          <w:rFonts w:ascii="Tahoma" w:hAnsi="Tahoma" w:cs="Tahoma"/>
          <w:color w:val="000000"/>
          <w:sz w:val="20"/>
          <w:szCs w:val="20"/>
          <w:lang w:val="sr-Latn-CS"/>
        </w:rPr>
        <w:t xml:space="preserve"> 11 </w:t>
      </w:r>
      <w:r w:rsidRPr="004E3F20">
        <w:rPr>
          <w:rFonts w:ascii="Tahoma" w:hAnsi="Tahoma" w:cs="Tahoma"/>
          <w:color w:val="000000"/>
          <w:sz w:val="20"/>
          <w:szCs w:val="20"/>
        </w:rPr>
        <w:t>часова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када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ће</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са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вама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бити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Илија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rPr>
        <w:t>Ђорђевић</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Хвала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на</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пажњи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и</w:t>
      </w:r>
      <w:r w:rsidRPr="004E3F20">
        <w:rPr>
          <w:rFonts w:ascii="Tahoma" w:hAnsi="Tahoma" w:cs="Tahoma"/>
          <w:color w:val="000000"/>
          <w:sz w:val="20"/>
          <w:szCs w:val="20"/>
          <w:lang w:val="sr-Latn-CS"/>
        </w:rPr>
        <w:t xml:space="preserve"> </w:t>
      </w:r>
      <w:r w:rsidRPr="004E3F20">
        <w:rPr>
          <w:rFonts w:ascii="Tahoma" w:hAnsi="Tahoma" w:cs="Tahoma"/>
          <w:color w:val="000000"/>
          <w:sz w:val="20"/>
          <w:szCs w:val="20"/>
          <w:lang w:val="de-DE"/>
        </w:rPr>
        <w:t>пријатно</w:t>
      </w:r>
      <w:r w:rsidRPr="004E3F20">
        <w:rPr>
          <w:rFonts w:ascii="Tahoma" w:hAnsi="Tahoma" w:cs="Tahoma"/>
          <w:color w:val="000000"/>
          <w:sz w:val="20"/>
          <w:szCs w:val="20"/>
          <w:lang w:val="sr-Latn-CS"/>
        </w:rPr>
        <w:t>.</w:t>
      </w:r>
    </w:p>
    <w:p w:rsidR="00A82454" w:rsidRPr="004E3F20" w:rsidRDefault="00A82454" w:rsidP="00A82454">
      <w:pPr>
        <w:jc w:val="both"/>
        <w:rPr>
          <w:rFonts w:ascii="Tahoma" w:hAnsi="Tahoma" w:cs="Tahoma"/>
          <w:color w:val="000000"/>
          <w:sz w:val="20"/>
          <w:szCs w:val="20"/>
          <w:lang w:val="sr-Cyrl-CS"/>
        </w:rPr>
      </w:pPr>
    </w:p>
    <w:p w:rsidR="00A82454" w:rsidRPr="004E3F20" w:rsidRDefault="00A82454" w:rsidP="00A82454">
      <w:pPr>
        <w:jc w:val="both"/>
        <w:rPr>
          <w:rFonts w:ascii="Tahoma" w:hAnsi="Tahoma" w:cs="Tahoma"/>
          <w:color w:val="000000"/>
          <w:sz w:val="20"/>
          <w:szCs w:val="20"/>
          <w:lang w:val="sr-Cyrl-CS"/>
        </w:rPr>
      </w:pPr>
      <w:r w:rsidRPr="004E3F20">
        <w:rPr>
          <w:rFonts w:ascii="Tahoma" w:hAnsi="Tahoma" w:cs="Tahoma"/>
          <w:color w:val="000000"/>
          <w:sz w:val="20"/>
          <w:szCs w:val="20"/>
          <w:lang w:val="sr-Cyrl-CS"/>
        </w:rPr>
        <w:br w:type="page"/>
      </w:r>
    </w:p>
    <w:p w:rsidR="00A82454" w:rsidRPr="004E3F20" w:rsidRDefault="00A82454" w:rsidP="00A45C37">
      <w:pPr>
        <w:pStyle w:val="Heading2"/>
        <w:rPr>
          <w:rFonts w:cs="Tahoma"/>
          <w:lang w:val="sr-Cyrl-CS"/>
        </w:rPr>
      </w:pPr>
      <w:r w:rsidRPr="004E3F20">
        <w:rPr>
          <w:rFonts w:cs="Tahoma"/>
          <w:lang w:val="sr-Cyrl-CS"/>
        </w:rPr>
        <w:lastRenderedPageBreak/>
        <w:t>Текст 3</w:t>
      </w:r>
    </w:p>
    <w:p w:rsidR="00A82454" w:rsidRPr="004E3F20" w:rsidRDefault="00A82454" w:rsidP="00A82454">
      <w:pPr>
        <w:jc w:val="both"/>
        <w:rPr>
          <w:rFonts w:ascii="Tahoma" w:hAnsi="Tahoma" w:cs="Tahoma"/>
          <w:sz w:val="20"/>
          <w:szCs w:val="20"/>
          <w:lang w:val="sr-Cyrl-CS"/>
        </w:rPr>
      </w:pPr>
    </w:p>
    <w:p w:rsidR="00A82454" w:rsidRPr="004E3F20" w:rsidRDefault="00A82454" w:rsidP="00A82454">
      <w:pPr>
        <w:jc w:val="both"/>
        <w:rPr>
          <w:rFonts w:ascii="Tahoma" w:hAnsi="Tahoma" w:cs="Tahoma"/>
          <w:sz w:val="20"/>
          <w:szCs w:val="20"/>
          <w:lang w:val="sr-Latn-CS"/>
        </w:rPr>
      </w:pPr>
      <w:r w:rsidRPr="004E3F20">
        <w:rPr>
          <w:rFonts w:ascii="Tahoma" w:hAnsi="Tahoma" w:cs="Tahoma"/>
          <w:sz w:val="20"/>
          <w:szCs w:val="20"/>
          <w:lang w:val="sr-Latn-CS"/>
        </w:rPr>
        <w:t>Добро вече драги гледаоци, данас је 30</w:t>
      </w:r>
      <w:r w:rsidRPr="004E3F20">
        <w:rPr>
          <w:rFonts w:ascii="Tahoma" w:hAnsi="Tahoma" w:cs="Tahoma"/>
          <w:sz w:val="20"/>
          <w:szCs w:val="20"/>
          <w:lang w:val="sr-Cyrl-CS"/>
        </w:rPr>
        <w:t>.</w:t>
      </w:r>
      <w:r w:rsidRPr="004E3F20">
        <w:rPr>
          <w:rFonts w:ascii="Tahoma" w:hAnsi="Tahoma" w:cs="Tahoma"/>
          <w:sz w:val="20"/>
          <w:szCs w:val="20"/>
          <w:lang w:val="sr-Latn-CS"/>
        </w:rPr>
        <w:t xml:space="preserve"> октобар 2007. године и ви пратите вести Студија С у 16 часова, ја сам </w:t>
      </w:r>
      <w:r w:rsidRPr="004E3F20">
        <w:rPr>
          <w:rFonts w:ascii="Tahoma" w:hAnsi="Tahoma" w:cs="Tahoma"/>
          <w:color w:val="000000"/>
          <w:sz w:val="20"/>
          <w:szCs w:val="20"/>
          <w:lang w:val="sr-Cyrl-CS"/>
        </w:rPr>
        <w:t>Илија Ђорђевић</w:t>
      </w:r>
      <w:r w:rsidRPr="004E3F20">
        <w:rPr>
          <w:rFonts w:ascii="Tahoma" w:hAnsi="Tahoma" w:cs="Tahoma"/>
          <w:sz w:val="20"/>
          <w:szCs w:val="20"/>
          <w:lang w:val="sr-Latn-CS"/>
        </w:rPr>
        <w:t xml:space="preserve">. </w:t>
      </w:r>
    </w:p>
    <w:p w:rsidR="00A82454" w:rsidRPr="004E3F20" w:rsidRDefault="00A82454" w:rsidP="00A82454">
      <w:pPr>
        <w:jc w:val="both"/>
        <w:rPr>
          <w:rFonts w:ascii="Tahoma" w:hAnsi="Tahoma" w:cs="Tahoma"/>
          <w:sz w:val="20"/>
          <w:szCs w:val="20"/>
          <w:lang w:val="sr-Latn-CS"/>
        </w:rPr>
      </w:pPr>
    </w:p>
    <w:p w:rsidR="00A82454" w:rsidRPr="004E3F20" w:rsidRDefault="00A82454" w:rsidP="008B4EBD">
      <w:pPr>
        <w:numPr>
          <w:ilvl w:val="0"/>
          <w:numId w:val="18"/>
        </w:numPr>
        <w:spacing w:after="120"/>
        <w:jc w:val="both"/>
        <w:rPr>
          <w:rFonts w:ascii="Tahoma" w:hAnsi="Tahoma" w:cs="Tahoma"/>
          <w:sz w:val="20"/>
          <w:szCs w:val="20"/>
          <w:lang w:val="sr-Latn-CS"/>
        </w:rPr>
      </w:pPr>
      <w:r w:rsidRPr="004E3F20">
        <w:rPr>
          <w:rFonts w:ascii="Tahoma" w:hAnsi="Tahoma" w:cs="Tahoma"/>
          <w:bCs/>
          <w:color w:val="000000"/>
          <w:sz w:val="20"/>
          <w:szCs w:val="20"/>
          <w:lang w:val="sr-Latn-CS"/>
        </w:rPr>
        <w:t xml:space="preserve">Ниш - број оболелих од жутице типа А у Нишу попео се на 207, саопштио је данас нишки Институт за јавно здравље. </w:t>
      </w:r>
      <w:r w:rsidRPr="004E3F20">
        <w:rPr>
          <w:rFonts w:ascii="Tahoma" w:hAnsi="Tahoma" w:cs="Tahoma"/>
          <w:color w:val="000000"/>
          <w:sz w:val="20"/>
          <w:szCs w:val="20"/>
          <w:lang w:val="sr-Latn-CS"/>
        </w:rPr>
        <w:t>Институт Ниша за јавно здравље у петак је у граду прогласио епидемију жутице изазване вирусом хепатитиса А, додајући да је пут ширења епидемије контактни.</w:t>
      </w:r>
    </w:p>
    <w:p w:rsidR="00A82454" w:rsidRPr="004E3F20" w:rsidRDefault="00A82454" w:rsidP="008B4EBD">
      <w:pPr>
        <w:spacing w:after="120"/>
        <w:ind w:firstLine="60"/>
        <w:jc w:val="both"/>
        <w:rPr>
          <w:rFonts w:ascii="Tahoma" w:hAnsi="Tahoma" w:cs="Tahoma"/>
          <w:sz w:val="20"/>
          <w:szCs w:val="20"/>
          <w:lang w:val="ro-RO"/>
        </w:rPr>
      </w:pPr>
    </w:p>
    <w:p w:rsidR="00A82454" w:rsidRPr="004E3F20" w:rsidRDefault="00A82454" w:rsidP="008B4EBD">
      <w:pPr>
        <w:numPr>
          <w:ilvl w:val="0"/>
          <w:numId w:val="18"/>
        </w:numPr>
        <w:spacing w:after="120"/>
        <w:jc w:val="both"/>
        <w:rPr>
          <w:rFonts w:ascii="Tahoma" w:hAnsi="Tahoma" w:cs="Tahoma"/>
          <w:b/>
          <w:bCs/>
          <w:color w:val="000000"/>
          <w:sz w:val="20"/>
          <w:szCs w:val="20"/>
          <w:lang w:val="sr-Cyrl-CS"/>
        </w:rPr>
      </w:pPr>
      <w:r w:rsidRPr="004E3F20">
        <w:rPr>
          <w:rFonts w:ascii="Tahoma" w:hAnsi="Tahoma" w:cs="Tahoma"/>
          <w:bCs/>
          <w:color w:val="000000"/>
          <w:sz w:val="20"/>
          <w:szCs w:val="20"/>
          <w:lang w:val="sr-Latn-CS" w:eastAsia="sr-Latn-CS"/>
        </w:rPr>
        <w:t xml:space="preserve">Саудијски краљ Абдулах у уторак званично почиње посету Великој Британији добродошлицом коју ће му формално изразити британска краљица Елизабета Друга. </w:t>
      </w:r>
      <w:r w:rsidRPr="004E3F20">
        <w:rPr>
          <w:rFonts w:ascii="Tahoma" w:hAnsi="Tahoma" w:cs="Tahoma"/>
          <w:color w:val="000000"/>
          <w:sz w:val="20"/>
          <w:szCs w:val="20"/>
          <w:lang w:val="sr-Latn-CS" w:eastAsia="sr-Latn-CS"/>
        </w:rPr>
        <w:t>Дописници, међутим, примећују да ће свечана церемонија протећи у сенци контроверзи које је ова посета подстакла. Британске министре је наљутила изјава саудијског суверена, дата у интервјуу за ББЦ, да Лондон није поступио по саудијском упозорењу да се у Великој Британији припрема терористички напад.</w:t>
      </w:r>
    </w:p>
    <w:p w:rsidR="00A82454" w:rsidRPr="004E3F20" w:rsidRDefault="00A82454" w:rsidP="008B4EBD">
      <w:pPr>
        <w:spacing w:after="120"/>
        <w:jc w:val="both"/>
        <w:rPr>
          <w:rFonts w:ascii="Tahoma" w:hAnsi="Tahoma" w:cs="Tahoma"/>
          <w:b/>
          <w:bCs/>
          <w:color w:val="000000"/>
          <w:sz w:val="20"/>
          <w:szCs w:val="20"/>
          <w:lang w:val="sr-Cyrl-CS"/>
        </w:rPr>
      </w:pPr>
    </w:p>
    <w:p w:rsidR="00A82454" w:rsidRPr="004E3F20" w:rsidRDefault="00A82454" w:rsidP="008B4EBD">
      <w:pPr>
        <w:spacing w:after="120"/>
        <w:jc w:val="both"/>
        <w:rPr>
          <w:rFonts w:ascii="Tahoma" w:hAnsi="Tahoma" w:cs="Tahoma"/>
          <w:color w:val="000000"/>
          <w:sz w:val="20"/>
          <w:lang w:val="sr-Latn-CS" w:eastAsia="sr-Latn-CS"/>
        </w:rPr>
      </w:pPr>
      <w:r w:rsidRPr="004E3F20">
        <w:rPr>
          <w:rFonts w:ascii="Tahoma" w:hAnsi="Tahoma" w:cs="Tahoma"/>
          <w:color w:val="000000"/>
          <w:sz w:val="20"/>
          <w:lang w:val="sr-Latn-CS" w:eastAsia="sr-Latn-CS"/>
        </w:rPr>
        <w:t xml:space="preserve">А сада вести из спорта: </w:t>
      </w:r>
    </w:p>
    <w:p w:rsidR="00A82454" w:rsidRPr="004E3F20" w:rsidRDefault="00A82454" w:rsidP="008B4EBD">
      <w:pPr>
        <w:spacing w:after="120"/>
        <w:ind w:left="360"/>
        <w:jc w:val="both"/>
        <w:rPr>
          <w:rFonts w:ascii="Tahoma" w:hAnsi="Tahoma" w:cs="Tahoma"/>
          <w:b/>
          <w:bCs/>
          <w:color w:val="000000"/>
          <w:sz w:val="20"/>
          <w:szCs w:val="20"/>
          <w:lang w:val="sr-Cyrl-CS"/>
        </w:rPr>
      </w:pPr>
    </w:p>
    <w:p w:rsidR="00A82454" w:rsidRPr="004E3F20" w:rsidRDefault="00A82454" w:rsidP="008B4EBD">
      <w:pPr>
        <w:numPr>
          <w:ilvl w:val="0"/>
          <w:numId w:val="18"/>
        </w:numPr>
        <w:spacing w:after="120"/>
        <w:jc w:val="both"/>
        <w:rPr>
          <w:rFonts w:ascii="Tahoma" w:hAnsi="Tahoma" w:cs="Tahoma"/>
          <w:bCs/>
          <w:color w:val="000000"/>
          <w:sz w:val="20"/>
          <w:szCs w:val="20"/>
          <w:lang w:val="sr-Latn-CS" w:eastAsia="sr-Latn-CS"/>
        </w:rPr>
      </w:pPr>
      <w:r w:rsidRPr="004E3F20">
        <w:rPr>
          <w:rFonts w:ascii="Tahoma" w:hAnsi="Tahoma" w:cs="Tahoma"/>
          <w:sz w:val="20"/>
          <w:szCs w:val="20"/>
          <w:lang w:val="sr-Latn-CS" w:eastAsia="sr-Latn-CS"/>
        </w:rPr>
        <w:t xml:space="preserve">Фудбалери Партизана и Војводине одиграли су у Београду нерешено 3:3 (2:2) у последњем мечу 12. кола Меридиан Суперлиге. „Црно-бели“ су имали предност од 2:0 већ после 9 минута, стрелци су били Дијара и Јоветић, а затим и од 3:2 у другом полувремену, када је Тошић затресао мрежу гостију, али је сваки пут узвраћао најбољи стрелац лиге Гојко Качар, головима у 11. 45. и 85. минуту. Водећи Партизан сада има 28 бодова на врху табеле МСЛ-а, другопласирана Војводина 23, а Црвена звезда и ОФК Београд по 21. </w:t>
      </w:r>
    </w:p>
    <w:p w:rsidR="00A82454" w:rsidRPr="004E3F20" w:rsidRDefault="00A82454" w:rsidP="00A82454">
      <w:pPr>
        <w:jc w:val="both"/>
        <w:rPr>
          <w:rFonts w:ascii="Tahoma" w:hAnsi="Tahoma" w:cs="Tahoma"/>
          <w:sz w:val="20"/>
          <w:szCs w:val="20"/>
          <w:lang w:val="sr-Latn-CS"/>
        </w:rPr>
      </w:pPr>
    </w:p>
    <w:p w:rsidR="00A82454" w:rsidRPr="004E3F20" w:rsidRDefault="00A82454" w:rsidP="00A82454">
      <w:pPr>
        <w:jc w:val="both"/>
        <w:rPr>
          <w:rFonts w:ascii="Tahoma" w:hAnsi="Tahoma" w:cs="Tahoma"/>
          <w:sz w:val="20"/>
          <w:szCs w:val="20"/>
        </w:rPr>
      </w:pPr>
      <w:r w:rsidRPr="004E3F20">
        <w:rPr>
          <w:rFonts w:ascii="Tahoma" w:hAnsi="Tahoma" w:cs="Tahoma"/>
          <w:sz w:val="20"/>
          <w:szCs w:val="20"/>
          <w:lang w:val="sr-Latn-CS"/>
        </w:rPr>
        <w:t>И за крај, наша стална рубрика – „Времеплов“</w:t>
      </w:r>
      <w:r w:rsidR="009523F9" w:rsidRPr="004E3F20">
        <w:rPr>
          <w:rFonts w:ascii="Tahoma" w:hAnsi="Tahoma" w:cs="Tahoma"/>
          <w:sz w:val="20"/>
          <w:szCs w:val="20"/>
        </w:rPr>
        <w:t>.</w:t>
      </w:r>
    </w:p>
    <w:p w:rsidR="00A82454" w:rsidRPr="004E3F20" w:rsidRDefault="00A82454" w:rsidP="00A82454">
      <w:pPr>
        <w:jc w:val="both"/>
        <w:rPr>
          <w:rFonts w:ascii="Tahoma" w:hAnsi="Tahoma" w:cs="Tahoma"/>
          <w:sz w:val="20"/>
          <w:szCs w:val="20"/>
          <w:lang w:val="sr-Latn-CS"/>
        </w:rPr>
      </w:pPr>
    </w:p>
    <w:p w:rsidR="00A82454" w:rsidRPr="004E3F20" w:rsidRDefault="00A82454" w:rsidP="00A82454">
      <w:pPr>
        <w:jc w:val="both"/>
        <w:rPr>
          <w:rFonts w:ascii="Tahoma" w:hAnsi="Tahoma" w:cs="Tahoma"/>
          <w:bCs/>
          <w:color w:val="000000"/>
          <w:sz w:val="20"/>
          <w:szCs w:val="20"/>
          <w:lang w:val="sr-Cyrl-CS"/>
        </w:rPr>
      </w:pPr>
      <w:r w:rsidRPr="004E3F20">
        <w:rPr>
          <w:rFonts w:ascii="Tahoma" w:hAnsi="Tahoma" w:cs="Tahoma"/>
          <w:sz w:val="20"/>
          <w:szCs w:val="20"/>
          <w:lang w:val="sr-Latn-CS"/>
        </w:rPr>
        <w:t>Подсећање на то шта се догодило на данашњи дан, данас изгледа овако:</w:t>
      </w:r>
    </w:p>
    <w:p w:rsidR="00A82454" w:rsidRPr="004E3F20" w:rsidRDefault="00A82454" w:rsidP="00A82454">
      <w:pPr>
        <w:jc w:val="both"/>
        <w:rPr>
          <w:rFonts w:ascii="Tahoma" w:hAnsi="Tahoma" w:cs="Tahoma"/>
          <w:color w:val="000000"/>
          <w:sz w:val="20"/>
          <w:szCs w:val="20"/>
          <w:lang w:val="sr-Cyrl-CS"/>
        </w:rPr>
      </w:pPr>
      <w:r w:rsidRPr="004E3F20">
        <w:rPr>
          <w:rFonts w:ascii="Tahoma" w:hAnsi="Tahoma" w:cs="Tahoma"/>
          <w:b/>
          <w:bCs/>
          <w:color w:val="000000"/>
          <w:sz w:val="20"/>
          <w:szCs w:val="20"/>
          <w:lang w:val="sr-Latn-CS"/>
        </w:rPr>
        <w:br/>
      </w:r>
      <w:r w:rsidRPr="004E3F20">
        <w:rPr>
          <w:rFonts w:ascii="Tahoma" w:hAnsi="Tahoma" w:cs="Tahoma"/>
          <w:color w:val="000000"/>
          <w:sz w:val="20"/>
          <w:szCs w:val="20"/>
          <w:lang w:val="sr-Latn-CS"/>
        </w:rPr>
        <w:br/>
      </w:r>
      <w:r w:rsidRPr="004E3F20">
        <w:rPr>
          <w:rFonts w:ascii="Tahoma" w:hAnsi="Tahoma" w:cs="Tahoma"/>
          <w:color w:val="000000"/>
          <w:sz w:val="20"/>
          <w:szCs w:val="20"/>
          <w:lang w:val="sr-Latn-CS"/>
        </w:rPr>
        <w:br/>
      </w:r>
      <w:r w:rsidRPr="004E3F20">
        <w:rPr>
          <w:rFonts w:ascii="Tahoma" w:hAnsi="Tahoma" w:cs="Tahoma"/>
          <w:color w:val="000000"/>
          <w:sz w:val="20"/>
          <w:szCs w:val="20"/>
          <w:lang w:val="sr-Cyrl-CS"/>
        </w:rPr>
        <w:t xml:space="preserve">1974. Нокаутом над Џорџом Форманом, Мухамед Али се у 32. години тријумфално вратио боксу. </w:t>
      </w:r>
    </w:p>
    <w:p w:rsidR="00A82454" w:rsidRPr="004E3F20" w:rsidRDefault="00A82454" w:rsidP="00A82454">
      <w:pPr>
        <w:jc w:val="both"/>
        <w:rPr>
          <w:rFonts w:ascii="Tahoma" w:hAnsi="Tahoma" w:cs="Tahoma"/>
          <w:color w:val="000000"/>
          <w:sz w:val="20"/>
          <w:szCs w:val="20"/>
          <w:lang w:val="sr-Cyrl-CS"/>
        </w:rPr>
      </w:pPr>
      <w:r w:rsidRPr="004E3F20">
        <w:rPr>
          <w:rFonts w:ascii="Tahoma" w:hAnsi="Tahoma" w:cs="Tahoma"/>
          <w:color w:val="000000"/>
          <w:sz w:val="20"/>
          <w:szCs w:val="20"/>
          <w:lang w:val="sr-Cyrl-CS"/>
        </w:rPr>
        <w:br/>
      </w:r>
      <w:r w:rsidRPr="004E3F20">
        <w:rPr>
          <w:rFonts w:ascii="Tahoma" w:hAnsi="Tahoma" w:cs="Tahoma"/>
          <w:color w:val="000000"/>
          <w:sz w:val="20"/>
          <w:szCs w:val="20"/>
          <w:lang w:val="sr-Cyrl-CS"/>
        </w:rPr>
        <w:br/>
        <w:t xml:space="preserve">1975. Принц Хуан Карлос преузео вођство Шпаније од тешко оболелог диктатора Франсиска Франка. </w:t>
      </w:r>
    </w:p>
    <w:p w:rsidR="00A82454" w:rsidRPr="004E3F20" w:rsidRDefault="00A82454" w:rsidP="00A82454">
      <w:pPr>
        <w:jc w:val="both"/>
        <w:rPr>
          <w:rFonts w:ascii="Tahoma" w:hAnsi="Tahoma" w:cs="Tahoma"/>
          <w:color w:val="000000"/>
          <w:sz w:val="20"/>
          <w:szCs w:val="20"/>
        </w:rPr>
      </w:pPr>
      <w:r w:rsidRPr="004E3F20">
        <w:rPr>
          <w:rFonts w:ascii="Tahoma" w:hAnsi="Tahoma" w:cs="Tahoma"/>
          <w:color w:val="000000"/>
          <w:sz w:val="20"/>
          <w:szCs w:val="20"/>
          <w:lang w:val="sr-Cyrl-CS"/>
        </w:rPr>
        <w:br/>
      </w:r>
      <w:r w:rsidRPr="004E3F20">
        <w:rPr>
          <w:rFonts w:ascii="Tahoma" w:hAnsi="Tahoma" w:cs="Tahoma"/>
          <w:color w:val="000000"/>
          <w:sz w:val="20"/>
          <w:szCs w:val="20"/>
          <w:lang w:val="sr-Cyrl-CS"/>
        </w:rPr>
        <w:br/>
        <w:t xml:space="preserve">Ово је било све за данас. Будите уз нас и пратите нас вечерас у 11 часова када ће са вама бити </w:t>
      </w:r>
      <w:r w:rsidRPr="004E3F20">
        <w:rPr>
          <w:rFonts w:ascii="Tahoma" w:hAnsi="Tahoma" w:cs="Tahoma"/>
          <w:sz w:val="20"/>
          <w:szCs w:val="20"/>
          <w:lang w:val="sr-Latn-CS"/>
        </w:rPr>
        <w:t>Маја Недељковић</w:t>
      </w:r>
      <w:r w:rsidRPr="004E3F20">
        <w:rPr>
          <w:rFonts w:ascii="Tahoma" w:hAnsi="Tahoma" w:cs="Tahoma"/>
          <w:color w:val="000000"/>
          <w:sz w:val="20"/>
          <w:szCs w:val="20"/>
          <w:lang w:val="sr-Cyrl-CS"/>
        </w:rPr>
        <w:t xml:space="preserve">. </w:t>
      </w:r>
      <w:r w:rsidRPr="004E3F20">
        <w:rPr>
          <w:rFonts w:ascii="Tahoma" w:hAnsi="Tahoma" w:cs="Tahoma"/>
          <w:color w:val="000000"/>
          <w:sz w:val="20"/>
          <w:szCs w:val="20"/>
        </w:rPr>
        <w:t>Хвала на пажњи и пријатно.</w:t>
      </w:r>
    </w:p>
    <w:p w:rsidR="00A82454" w:rsidRPr="004E3F20" w:rsidRDefault="00A82454" w:rsidP="00A82454">
      <w:pPr>
        <w:jc w:val="both"/>
        <w:rPr>
          <w:rFonts w:ascii="Tahoma" w:hAnsi="Tahoma" w:cs="Tahoma"/>
          <w:color w:val="000000"/>
          <w:sz w:val="20"/>
          <w:szCs w:val="20"/>
          <w:lang w:val="sr-Cyrl-CS"/>
        </w:rPr>
      </w:pPr>
    </w:p>
    <w:p w:rsidR="00A82454" w:rsidRPr="004E3F20" w:rsidRDefault="00A82454" w:rsidP="00A82454">
      <w:pPr>
        <w:jc w:val="both"/>
        <w:rPr>
          <w:rFonts w:ascii="Tahoma" w:hAnsi="Tahoma" w:cs="Tahoma"/>
          <w:sz w:val="20"/>
          <w:szCs w:val="20"/>
          <w:lang w:val="sr-Cyrl-CS"/>
        </w:rPr>
      </w:pPr>
    </w:p>
    <w:p w:rsidR="00E02EA7" w:rsidRPr="004E3F20" w:rsidRDefault="00E02EA7" w:rsidP="002B345D">
      <w:pPr>
        <w:spacing w:after="120"/>
        <w:rPr>
          <w:rFonts w:ascii="Tahoma" w:hAnsi="Tahoma" w:cs="Tahoma"/>
          <w:sz w:val="20"/>
          <w:szCs w:val="20"/>
        </w:rPr>
      </w:pPr>
    </w:p>
    <w:p w:rsidR="002B345D" w:rsidRPr="004E3F20" w:rsidRDefault="002B345D" w:rsidP="002B345D">
      <w:pPr>
        <w:spacing w:after="120"/>
        <w:rPr>
          <w:rFonts w:ascii="Tahoma" w:hAnsi="Tahoma" w:cs="Tahoma"/>
          <w:sz w:val="20"/>
          <w:szCs w:val="20"/>
        </w:rPr>
      </w:pPr>
      <w:r w:rsidRPr="004E3F20">
        <w:rPr>
          <w:rFonts w:ascii="Tahoma" w:hAnsi="Tahoma" w:cs="Tahoma"/>
          <w:sz w:val="20"/>
          <w:szCs w:val="20"/>
        </w:rPr>
        <w:tab/>
      </w:r>
    </w:p>
    <w:sectPr w:rsidR="002B345D" w:rsidRPr="004E3F20" w:rsidSect="00D64F75">
      <w:footerReference w:type="default" r:id="rId8"/>
      <w:pgSz w:w="12240" w:h="15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5E4" w:rsidRDefault="002605E4" w:rsidP="00A82454">
      <w:r>
        <w:separator/>
      </w:r>
    </w:p>
  </w:endnote>
  <w:endnote w:type="continuationSeparator" w:id="1">
    <w:p w:rsidR="002605E4" w:rsidRDefault="002605E4" w:rsidP="00A824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13277"/>
      <w:docPartObj>
        <w:docPartGallery w:val="Page Numbers (Bottom of Page)"/>
        <w:docPartUnique/>
      </w:docPartObj>
    </w:sdtPr>
    <w:sdtContent>
      <w:p w:rsidR="00A82454" w:rsidRDefault="00315364">
        <w:pPr>
          <w:pStyle w:val="Footer"/>
          <w:jc w:val="right"/>
        </w:pPr>
        <w:r w:rsidRPr="00A82454">
          <w:rPr>
            <w:rFonts w:ascii="Tahoma" w:hAnsi="Tahoma" w:cs="Tahoma"/>
            <w:sz w:val="18"/>
            <w:szCs w:val="18"/>
          </w:rPr>
          <w:fldChar w:fldCharType="begin"/>
        </w:r>
        <w:r w:rsidR="00A82454" w:rsidRPr="00A82454">
          <w:rPr>
            <w:rFonts w:ascii="Tahoma" w:hAnsi="Tahoma" w:cs="Tahoma"/>
            <w:sz w:val="18"/>
            <w:szCs w:val="18"/>
          </w:rPr>
          <w:instrText xml:space="preserve"> PAGE   \* MERGEFORMAT </w:instrText>
        </w:r>
        <w:r w:rsidRPr="00A82454">
          <w:rPr>
            <w:rFonts w:ascii="Tahoma" w:hAnsi="Tahoma" w:cs="Tahoma"/>
            <w:sz w:val="18"/>
            <w:szCs w:val="18"/>
          </w:rPr>
          <w:fldChar w:fldCharType="separate"/>
        </w:r>
        <w:r w:rsidR="004E3F20">
          <w:rPr>
            <w:rFonts w:ascii="Tahoma" w:hAnsi="Tahoma" w:cs="Tahoma"/>
            <w:noProof/>
            <w:sz w:val="18"/>
            <w:szCs w:val="18"/>
          </w:rPr>
          <w:t>1</w:t>
        </w:r>
        <w:r w:rsidRPr="00A82454">
          <w:rPr>
            <w:rFonts w:ascii="Tahoma" w:hAnsi="Tahoma" w:cs="Tahoma"/>
            <w:sz w:val="18"/>
            <w:szCs w:val="18"/>
          </w:rPr>
          <w:fldChar w:fldCharType="end"/>
        </w:r>
      </w:p>
    </w:sdtContent>
  </w:sdt>
  <w:p w:rsidR="00A82454" w:rsidRDefault="00A824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5E4" w:rsidRDefault="002605E4" w:rsidP="00A82454">
      <w:r>
        <w:separator/>
      </w:r>
    </w:p>
  </w:footnote>
  <w:footnote w:type="continuationSeparator" w:id="1">
    <w:p w:rsidR="002605E4" w:rsidRDefault="002605E4" w:rsidP="00A824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20F6"/>
    <w:multiLevelType w:val="multilevel"/>
    <w:tmpl w:val="375894B2"/>
    <w:numStyleLink w:val="Style1"/>
  </w:abstractNum>
  <w:abstractNum w:abstractNumId="1">
    <w:nsid w:val="044736CA"/>
    <w:multiLevelType w:val="hybridMultilevel"/>
    <w:tmpl w:val="278451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CB0C29"/>
    <w:multiLevelType w:val="hybridMultilevel"/>
    <w:tmpl w:val="C4128DC2"/>
    <w:lvl w:ilvl="0" w:tplc="8B0A6D4A">
      <w:start w:val="1"/>
      <w:numFmt w:val="bullet"/>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60857"/>
    <w:multiLevelType w:val="multilevel"/>
    <w:tmpl w:val="375894B2"/>
    <w:numStyleLink w:val="Style1"/>
  </w:abstractNum>
  <w:abstractNum w:abstractNumId="4">
    <w:nsid w:val="0C4C0396"/>
    <w:multiLevelType w:val="multilevel"/>
    <w:tmpl w:val="375894B2"/>
    <w:numStyleLink w:val="Style1"/>
  </w:abstractNum>
  <w:abstractNum w:abstractNumId="5">
    <w:nsid w:val="18C021AB"/>
    <w:multiLevelType w:val="hybridMultilevel"/>
    <w:tmpl w:val="DC86806C"/>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
    <w:nsid w:val="19B02955"/>
    <w:multiLevelType w:val="hybridMultilevel"/>
    <w:tmpl w:val="BB3C8D1C"/>
    <w:lvl w:ilvl="0" w:tplc="8B0A6D4A">
      <w:start w:val="1"/>
      <w:numFmt w:val="bullet"/>
      <w:lvlText w:val=""/>
      <w:lvlJc w:val="left"/>
      <w:pPr>
        <w:tabs>
          <w:tab w:val="num" w:pos="36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8">
    <w:nsid w:val="24B30EB1"/>
    <w:multiLevelType w:val="multilevel"/>
    <w:tmpl w:val="375894B2"/>
    <w:numStyleLink w:val="Style1"/>
  </w:abstractNum>
  <w:abstractNum w:abstractNumId="9">
    <w:nsid w:val="2D524E07"/>
    <w:multiLevelType w:val="singleLevel"/>
    <w:tmpl w:val="04090017"/>
    <w:lvl w:ilvl="0">
      <w:start w:val="1"/>
      <w:numFmt w:val="lowerLetter"/>
      <w:lvlText w:val="%1)"/>
      <w:lvlJc w:val="left"/>
      <w:pPr>
        <w:ind w:left="1077" w:hanging="1077"/>
      </w:pPr>
      <w:rPr>
        <w:rFonts w:hint="default"/>
        <w:color w:val="45637A"/>
        <w:sz w:val="24"/>
      </w:rPr>
    </w:lvl>
  </w:abstractNum>
  <w:abstractNum w:abstractNumId="10">
    <w:nsid w:val="2E21764A"/>
    <w:multiLevelType w:val="hybridMultilevel"/>
    <w:tmpl w:val="8A16D718"/>
    <w:lvl w:ilvl="0" w:tplc="8B0A6D4A">
      <w:start w:val="1"/>
      <w:numFmt w:val="bullet"/>
      <w:lvlText w:val=""/>
      <w:lvlJc w:val="left"/>
      <w:pPr>
        <w:tabs>
          <w:tab w:val="num" w:pos="36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A959A9"/>
    <w:multiLevelType w:val="multilevel"/>
    <w:tmpl w:val="375894B2"/>
    <w:numStyleLink w:val="Style1"/>
  </w:abstractNum>
  <w:abstractNum w:abstractNumId="12">
    <w:nsid w:val="541B4C98"/>
    <w:multiLevelType w:val="hybridMultilevel"/>
    <w:tmpl w:val="2E7A8480"/>
    <w:lvl w:ilvl="0" w:tplc="D1181E9C">
      <w:start w:val="1"/>
      <w:numFmt w:val="bullet"/>
      <w:lvlText w:val=""/>
      <w:lvlJc w:val="left"/>
      <w:pPr>
        <w:tabs>
          <w:tab w:val="num" w:pos="360"/>
        </w:tabs>
        <w:ind w:left="0" w:firstLine="0"/>
      </w:pPr>
      <w:rPr>
        <w:rFonts w:ascii="Symbol" w:hAnsi="Symbol" w:hint="default"/>
      </w:rPr>
    </w:lvl>
    <w:lvl w:ilvl="1" w:tplc="88B2A1BE" w:tentative="1">
      <w:start w:val="1"/>
      <w:numFmt w:val="bullet"/>
      <w:lvlText w:val="o"/>
      <w:lvlJc w:val="left"/>
      <w:pPr>
        <w:tabs>
          <w:tab w:val="num" w:pos="1440"/>
        </w:tabs>
        <w:ind w:left="1440" w:hanging="360"/>
      </w:pPr>
      <w:rPr>
        <w:rFonts w:ascii="Courier New" w:hAnsi="Courier New" w:cs="Courier New" w:hint="default"/>
      </w:rPr>
    </w:lvl>
    <w:lvl w:ilvl="2" w:tplc="9878D69A" w:tentative="1">
      <w:start w:val="1"/>
      <w:numFmt w:val="bullet"/>
      <w:lvlText w:val=""/>
      <w:lvlJc w:val="left"/>
      <w:pPr>
        <w:tabs>
          <w:tab w:val="num" w:pos="2160"/>
        </w:tabs>
        <w:ind w:left="2160" w:hanging="360"/>
      </w:pPr>
      <w:rPr>
        <w:rFonts w:ascii="Wingdings" w:hAnsi="Wingdings" w:hint="default"/>
      </w:rPr>
    </w:lvl>
    <w:lvl w:ilvl="3" w:tplc="761EF3D0" w:tentative="1">
      <w:start w:val="1"/>
      <w:numFmt w:val="bullet"/>
      <w:lvlText w:val=""/>
      <w:lvlJc w:val="left"/>
      <w:pPr>
        <w:tabs>
          <w:tab w:val="num" w:pos="2880"/>
        </w:tabs>
        <w:ind w:left="2880" w:hanging="360"/>
      </w:pPr>
      <w:rPr>
        <w:rFonts w:ascii="Symbol" w:hAnsi="Symbol" w:hint="default"/>
      </w:rPr>
    </w:lvl>
    <w:lvl w:ilvl="4" w:tplc="F656DD7E" w:tentative="1">
      <w:start w:val="1"/>
      <w:numFmt w:val="bullet"/>
      <w:lvlText w:val="o"/>
      <w:lvlJc w:val="left"/>
      <w:pPr>
        <w:tabs>
          <w:tab w:val="num" w:pos="3600"/>
        </w:tabs>
        <w:ind w:left="3600" w:hanging="360"/>
      </w:pPr>
      <w:rPr>
        <w:rFonts w:ascii="Courier New" w:hAnsi="Courier New" w:cs="Courier New" w:hint="default"/>
      </w:rPr>
    </w:lvl>
    <w:lvl w:ilvl="5" w:tplc="B4E2B838" w:tentative="1">
      <w:start w:val="1"/>
      <w:numFmt w:val="bullet"/>
      <w:lvlText w:val=""/>
      <w:lvlJc w:val="left"/>
      <w:pPr>
        <w:tabs>
          <w:tab w:val="num" w:pos="4320"/>
        </w:tabs>
        <w:ind w:left="4320" w:hanging="360"/>
      </w:pPr>
      <w:rPr>
        <w:rFonts w:ascii="Wingdings" w:hAnsi="Wingdings" w:hint="default"/>
      </w:rPr>
    </w:lvl>
    <w:lvl w:ilvl="6" w:tplc="E8FE0C38" w:tentative="1">
      <w:start w:val="1"/>
      <w:numFmt w:val="bullet"/>
      <w:lvlText w:val=""/>
      <w:lvlJc w:val="left"/>
      <w:pPr>
        <w:tabs>
          <w:tab w:val="num" w:pos="5040"/>
        </w:tabs>
        <w:ind w:left="5040" w:hanging="360"/>
      </w:pPr>
      <w:rPr>
        <w:rFonts w:ascii="Symbol" w:hAnsi="Symbol" w:hint="default"/>
      </w:rPr>
    </w:lvl>
    <w:lvl w:ilvl="7" w:tplc="289E8A54" w:tentative="1">
      <w:start w:val="1"/>
      <w:numFmt w:val="bullet"/>
      <w:lvlText w:val="o"/>
      <w:lvlJc w:val="left"/>
      <w:pPr>
        <w:tabs>
          <w:tab w:val="num" w:pos="5760"/>
        </w:tabs>
        <w:ind w:left="5760" w:hanging="360"/>
      </w:pPr>
      <w:rPr>
        <w:rFonts w:ascii="Courier New" w:hAnsi="Courier New" w:cs="Courier New" w:hint="default"/>
      </w:rPr>
    </w:lvl>
    <w:lvl w:ilvl="8" w:tplc="54721610" w:tentative="1">
      <w:start w:val="1"/>
      <w:numFmt w:val="bullet"/>
      <w:lvlText w:val=""/>
      <w:lvlJc w:val="left"/>
      <w:pPr>
        <w:tabs>
          <w:tab w:val="num" w:pos="6480"/>
        </w:tabs>
        <w:ind w:left="6480" w:hanging="360"/>
      </w:pPr>
      <w:rPr>
        <w:rFonts w:ascii="Wingdings" w:hAnsi="Wingdings" w:hint="default"/>
      </w:rPr>
    </w:lvl>
  </w:abstractNum>
  <w:abstractNum w:abstractNumId="13">
    <w:nsid w:val="59CD4CEE"/>
    <w:multiLevelType w:val="hybridMultilevel"/>
    <w:tmpl w:val="811EE5CA"/>
    <w:lvl w:ilvl="0" w:tplc="CC9860F2">
      <w:start w:val="1"/>
      <w:numFmt w:val="lowerLetter"/>
      <w:lvlText w:val="(%1)"/>
      <w:lvlJc w:val="left"/>
      <w:pPr>
        <w:ind w:left="435" w:hanging="375"/>
      </w:pPr>
      <w:rPr>
        <w:rFonts w:hint="default"/>
      </w:rPr>
    </w:lvl>
    <w:lvl w:ilvl="1" w:tplc="ABE05758" w:tentative="1">
      <w:start w:val="1"/>
      <w:numFmt w:val="lowerLetter"/>
      <w:lvlText w:val="%2."/>
      <w:lvlJc w:val="left"/>
      <w:pPr>
        <w:ind w:left="1140" w:hanging="360"/>
      </w:pPr>
    </w:lvl>
    <w:lvl w:ilvl="2" w:tplc="41E203B6" w:tentative="1">
      <w:start w:val="1"/>
      <w:numFmt w:val="lowerRoman"/>
      <w:lvlText w:val="%3."/>
      <w:lvlJc w:val="right"/>
      <w:pPr>
        <w:ind w:left="1860" w:hanging="180"/>
      </w:pPr>
    </w:lvl>
    <w:lvl w:ilvl="3" w:tplc="B1E052BE" w:tentative="1">
      <w:start w:val="1"/>
      <w:numFmt w:val="decimal"/>
      <w:lvlText w:val="%4."/>
      <w:lvlJc w:val="left"/>
      <w:pPr>
        <w:ind w:left="2580" w:hanging="360"/>
      </w:pPr>
    </w:lvl>
    <w:lvl w:ilvl="4" w:tplc="AB7C4AFA" w:tentative="1">
      <w:start w:val="1"/>
      <w:numFmt w:val="lowerLetter"/>
      <w:lvlText w:val="%5."/>
      <w:lvlJc w:val="left"/>
      <w:pPr>
        <w:ind w:left="3300" w:hanging="360"/>
      </w:pPr>
    </w:lvl>
    <w:lvl w:ilvl="5" w:tplc="A57618B2" w:tentative="1">
      <w:start w:val="1"/>
      <w:numFmt w:val="lowerRoman"/>
      <w:lvlText w:val="%6."/>
      <w:lvlJc w:val="right"/>
      <w:pPr>
        <w:ind w:left="4020" w:hanging="180"/>
      </w:pPr>
    </w:lvl>
    <w:lvl w:ilvl="6" w:tplc="E6BA2466" w:tentative="1">
      <w:start w:val="1"/>
      <w:numFmt w:val="decimal"/>
      <w:lvlText w:val="%7."/>
      <w:lvlJc w:val="left"/>
      <w:pPr>
        <w:ind w:left="4740" w:hanging="360"/>
      </w:pPr>
    </w:lvl>
    <w:lvl w:ilvl="7" w:tplc="DF123308" w:tentative="1">
      <w:start w:val="1"/>
      <w:numFmt w:val="lowerLetter"/>
      <w:lvlText w:val="%8."/>
      <w:lvlJc w:val="left"/>
      <w:pPr>
        <w:ind w:left="5460" w:hanging="360"/>
      </w:pPr>
    </w:lvl>
    <w:lvl w:ilvl="8" w:tplc="03FC2ED0" w:tentative="1">
      <w:start w:val="1"/>
      <w:numFmt w:val="lowerRoman"/>
      <w:lvlText w:val="%9."/>
      <w:lvlJc w:val="right"/>
      <w:pPr>
        <w:ind w:left="6180" w:hanging="180"/>
      </w:pPr>
    </w:lvl>
  </w:abstractNum>
  <w:abstractNum w:abstractNumId="14">
    <w:nsid w:val="5C7E1AFC"/>
    <w:multiLevelType w:val="multilevel"/>
    <w:tmpl w:val="375894B2"/>
    <w:numStyleLink w:val="Style1"/>
  </w:abstractNum>
  <w:abstractNum w:abstractNumId="15">
    <w:nsid w:val="63877D93"/>
    <w:multiLevelType w:val="singleLevel"/>
    <w:tmpl w:val="0409000F"/>
    <w:lvl w:ilvl="0">
      <w:start w:val="1"/>
      <w:numFmt w:val="decimal"/>
      <w:lvlText w:val="%1."/>
      <w:lvlJc w:val="left"/>
      <w:pPr>
        <w:ind w:left="1077" w:hanging="1077"/>
      </w:pPr>
      <w:rPr>
        <w:rFonts w:hint="default"/>
        <w:color w:val="45637A"/>
        <w:sz w:val="24"/>
      </w:rPr>
    </w:lvl>
  </w:abstractNum>
  <w:abstractNum w:abstractNumId="16">
    <w:nsid w:val="6D244842"/>
    <w:multiLevelType w:val="multilevel"/>
    <w:tmpl w:val="375894B2"/>
    <w:numStyleLink w:val="Style1"/>
  </w:abstractNum>
  <w:abstractNum w:abstractNumId="17">
    <w:nsid w:val="755D52D0"/>
    <w:multiLevelType w:val="multilevel"/>
    <w:tmpl w:val="375894B2"/>
    <w:numStyleLink w:val="Style1"/>
  </w:abstractNum>
  <w:abstractNum w:abstractNumId="18">
    <w:nsid w:val="7BBD4A52"/>
    <w:multiLevelType w:val="multilevel"/>
    <w:tmpl w:val="375894B2"/>
    <w:numStyleLink w:val="Style1"/>
  </w:abstractNum>
  <w:abstractNum w:abstractNumId="19">
    <w:nsid w:val="7F6B0DF3"/>
    <w:multiLevelType w:val="hybridMultilevel"/>
    <w:tmpl w:val="B7E69C4E"/>
    <w:lvl w:ilvl="0" w:tplc="8B0A6D4A">
      <w:start w:val="1"/>
      <w:numFmt w:val="bullet"/>
      <w:lvlText w:val=""/>
      <w:lvlJc w:val="left"/>
      <w:pPr>
        <w:tabs>
          <w:tab w:val="num" w:pos="36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
  </w:num>
  <w:num w:numId="4">
    <w:abstractNumId w:val="1"/>
  </w:num>
  <w:num w:numId="5">
    <w:abstractNumId w:val="12"/>
  </w:num>
  <w:num w:numId="6">
    <w:abstractNumId w:val="10"/>
  </w:num>
  <w:num w:numId="7">
    <w:abstractNumId w:val="6"/>
  </w:num>
  <w:num w:numId="8">
    <w:abstractNumId w:val="19"/>
  </w:num>
  <w:num w:numId="9">
    <w:abstractNumId w:val="5"/>
  </w:num>
  <w:num w:numId="10">
    <w:abstractNumId w:val="15"/>
  </w:num>
  <w:num w:numId="11">
    <w:abstractNumId w:val="8"/>
  </w:num>
  <w:num w:numId="12">
    <w:abstractNumId w:val="13"/>
  </w:num>
  <w:num w:numId="13">
    <w:abstractNumId w:val="9"/>
  </w:num>
  <w:num w:numId="14">
    <w:abstractNumId w:val="0"/>
  </w:num>
  <w:num w:numId="15">
    <w:abstractNumId w:val="18"/>
  </w:num>
  <w:num w:numId="16">
    <w:abstractNumId w:val="14"/>
  </w:num>
  <w:num w:numId="17">
    <w:abstractNumId w:val="11"/>
  </w:num>
  <w:num w:numId="18">
    <w:abstractNumId w:val="17"/>
  </w:num>
  <w:num w:numId="19">
    <w:abstractNumId w:val="3"/>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A82454"/>
    <w:rsid w:val="000036E9"/>
    <w:rsid w:val="00043562"/>
    <w:rsid w:val="00176353"/>
    <w:rsid w:val="00185453"/>
    <w:rsid w:val="001E0F0F"/>
    <w:rsid w:val="00234F28"/>
    <w:rsid w:val="002605E4"/>
    <w:rsid w:val="00292207"/>
    <w:rsid w:val="00294BFA"/>
    <w:rsid w:val="002B345D"/>
    <w:rsid w:val="00315364"/>
    <w:rsid w:val="00484868"/>
    <w:rsid w:val="00495EE4"/>
    <w:rsid w:val="004D016B"/>
    <w:rsid w:val="004E3F20"/>
    <w:rsid w:val="00500AAF"/>
    <w:rsid w:val="0050589F"/>
    <w:rsid w:val="005520F4"/>
    <w:rsid w:val="00565CB1"/>
    <w:rsid w:val="00577704"/>
    <w:rsid w:val="0058719A"/>
    <w:rsid w:val="005E5B12"/>
    <w:rsid w:val="006A049F"/>
    <w:rsid w:val="006C40CC"/>
    <w:rsid w:val="006D6E79"/>
    <w:rsid w:val="00756F35"/>
    <w:rsid w:val="00787EB3"/>
    <w:rsid w:val="007A48BA"/>
    <w:rsid w:val="007B3BDB"/>
    <w:rsid w:val="00822085"/>
    <w:rsid w:val="00853E6A"/>
    <w:rsid w:val="008A5BCE"/>
    <w:rsid w:val="008B4EBD"/>
    <w:rsid w:val="008C2AB7"/>
    <w:rsid w:val="00902832"/>
    <w:rsid w:val="009523F9"/>
    <w:rsid w:val="0098030C"/>
    <w:rsid w:val="009D00D6"/>
    <w:rsid w:val="00A10B7F"/>
    <w:rsid w:val="00A42AD6"/>
    <w:rsid w:val="00A45C37"/>
    <w:rsid w:val="00A55EA0"/>
    <w:rsid w:val="00A82454"/>
    <w:rsid w:val="00AB7856"/>
    <w:rsid w:val="00AD7B14"/>
    <w:rsid w:val="00B43205"/>
    <w:rsid w:val="00C0032A"/>
    <w:rsid w:val="00C46ABE"/>
    <w:rsid w:val="00C8707B"/>
    <w:rsid w:val="00CE203D"/>
    <w:rsid w:val="00CF10F5"/>
    <w:rsid w:val="00D64F75"/>
    <w:rsid w:val="00D75BA9"/>
    <w:rsid w:val="00DE7379"/>
    <w:rsid w:val="00E02EA7"/>
    <w:rsid w:val="00E74FCC"/>
    <w:rsid w:val="00EE6155"/>
    <w:rsid w:val="00EF6D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454"/>
    <w:pPr>
      <w:spacing w:after="0" w:line="240" w:lineRule="auto"/>
      <w:ind w:left="0"/>
    </w:pPr>
    <w:rPr>
      <w:rFonts w:ascii="Arial" w:eastAsia="Times New Roman" w:hAnsi="Arial" w:cs="Times New Roman"/>
      <w:sz w:val="22"/>
    </w:rPr>
  </w:style>
  <w:style w:type="paragraph" w:styleId="Heading1">
    <w:name w:val="heading 1"/>
    <w:basedOn w:val="Normal"/>
    <w:next w:val="Normal"/>
    <w:link w:val="Heading1Char"/>
    <w:uiPriority w:val="9"/>
    <w:qFormat/>
    <w:rsid w:val="00CE203D"/>
    <w:pPr>
      <w:keepNext/>
      <w:spacing w:before="240" w:after="60"/>
      <w:outlineLvl w:val="0"/>
    </w:pPr>
    <w:rPr>
      <w:rFonts w:ascii="Tahoma" w:eastAsiaTheme="majorEastAsia" w:hAnsi="Tahoma" w:cstheme="majorBidi"/>
      <w:b/>
      <w:bCs/>
      <w:color w:val="45637A"/>
      <w:kern w:val="32"/>
      <w:sz w:val="32"/>
      <w:szCs w:val="32"/>
    </w:rPr>
  </w:style>
  <w:style w:type="paragraph" w:styleId="Heading2">
    <w:name w:val="heading 2"/>
    <w:basedOn w:val="Normal"/>
    <w:next w:val="Normal"/>
    <w:link w:val="Heading2Char"/>
    <w:unhideWhenUsed/>
    <w:qFormat/>
    <w:rsid w:val="008C2AB7"/>
    <w:pPr>
      <w:keepNext/>
      <w:spacing w:before="240" w:after="60"/>
      <w:outlineLvl w:val="1"/>
    </w:pPr>
    <w:rPr>
      <w:rFonts w:ascii="Tahoma" w:eastAsiaTheme="majorEastAsia" w:hAnsi="Tahoma" w:cstheme="majorBidi"/>
      <w:b/>
      <w:bCs/>
      <w:iCs/>
      <w:color w:val="45637A"/>
      <w:sz w:val="28"/>
      <w:szCs w:val="28"/>
    </w:rPr>
  </w:style>
  <w:style w:type="paragraph" w:styleId="Heading3">
    <w:name w:val="heading 3"/>
    <w:basedOn w:val="Normal"/>
    <w:next w:val="Normal"/>
    <w:link w:val="Heading3Char"/>
    <w:uiPriority w:val="9"/>
    <w:unhideWhenUsed/>
    <w:qFormat/>
    <w:rsid w:val="008C2AB7"/>
    <w:pPr>
      <w:keepNext/>
      <w:spacing w:before="240" w:after="60"/>
      <w:outlineLvl w:val="2"/>
    </w:pPr>
    <w:rPr>
      <w:rFonts w:ascii="Tahoma" w:eastAsiaTheme="majorEastAsia" w:hAnsi="Tahoma" w:cstheme="majorBidi"/>
      <w:b/>
      <w:bCs/>
      <w:color w:val="45637A"/>
      <w:sz w:val="24"/>
      <w:szCs w:val="26"/>
    </w:rPr>
  </w:style>
  <w:style w:type="paragraph" w:styleId="Heading4">
    <w:name w:val="heading 4"/>
    <w:basedOn w:val="Normal"/>
    <w:next w:val="Normal"/>
    <w:link w:val="Heading4Char"/>
    <w:uiPriority w:val="9"/>
    <w:unhideWhenUsed/>
    <w:qFormat/>
    <w:rsid w:val="00EF6DAF"/>
    <w:pPr>
      <w:keepNext/>
      <w:spacing w:before="240" w:after="60"/>
      <w:outlineLvl w:val="3"/>
    </w:pPr>
    <w:rPr>
      <w:rFonts w:asciiTheme="minorHAnsi"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03D"/>
    <w:rPr>
      <w:rFonts w:eastAsiaTheme="majorEastAsia" w:cstheme="majorBidi"/>
      <w:b/>
      <w:bCs/>
      <w:color w:val="45637A"/>
      <w:kern w:val="32"/>
      <w:sz w:val="32"/>
      <w:szCs w:val="32"/>
    </w:rPr>
  </w:style>
  <w:style w:type="character" w:customStyle="1" w:styleId="Heading2Char">
    <w:name w:val="Heading 2 Char"/>
    <w:basedOn w:val="DefaultParagraphFont"/>
    <w:link w:val="Heading2"/>
    <w:rsid w:val="008C2AB7"/>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8C2AB7"/>
    <w:rPr>
      <w:rFonts w:eastAsiaTheme="majorEastAsia" w:cstheme="majorBidi"/>
      <w:b/>
      <w:bCs/>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rFonts w:ascii="Calibri" w:eastAsia="Calibri" w:hAnsi="Calibri"/>
      <w:szCs w:val="20"/>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qFormat/>
    <w:rsid w:val="00EF6DAF"/>
    <w:rPr>
      <w:b/>
      <w:bCs/>
    </w:rPr>
  </w:style>
  <w:style w:type="paragraph" w:styleId="ListParagraph">
    <w:name w:val="List Paragraph"/>
    <w:basedOn w:val="Normal"/>
    <w:uiPriority w:val="34"/>
    <w:qFormat/>
    <w:rsid w:val="00EF6DAF"/>
    <w:pPr>
      <w:ind w:left="720"/>
      <w:contextualSpacing/>
    </w:pPr>
    <w:rPr>
      <w:rFonts w:ascii="Times New Roman" w:hAnsi="Times New Roman"/>
      <w:shadow/>
      <w:szCs w:val="20"/>
    </w:rPr>
  </w:style>
  <w:style w:type="numbering" w:customStyle="1" w:styleId="Style1">
    <w:name w:val="Style1"/>
    <w:uiPriority w:val="99"/>
    <w:rsid w:val="002B345D"/>
    <w:pPr>
      <w:numPr>
        <w:numId w:val="1"/>
      </w:numPr>
    </w:pPr>
  </w:style>
  <w:style w:type="paragraph" w:customStyle="1" w:styleId="NormalWeb2">
    <w:name w:val="Normal (Web)2"/>
    <w:basedOn w:val="Normal"/>
    <w:rsid w:val="00A82454"/>
    <w:pPr>
      <w:spacing w:line="360" w:lineRule="atLeast"/>
    </w:pPr>
    <w:rPr>
      <w:rFonts w:ascii="Times New Roman" w:hAnsi="Times New Roman"/>
      <w:sz w:val="24"/>
      <w:szCs w:val="24"/>
      <w:lang w:val="sr-Latn-CS" w:eastAsia="sr-Latn-CS"/>
    </w:rPr>
  </w:style>
  <w:style w:type="paragraph" w:customStyle="1" w:styleId="storytext">
    <w:name w:val="storytext"/>
    <w:basedOn w:val="Normal"/>
    <w:rsid w:val="00A82454"/>
    <w:pPr>
      <w:spacing w:before="100" w:beforeAutospacing="1" w:after="100" w:afterAutospacing="1"/>
    </w:pPr>
    <w:rPr>
      <w:rFonts w:ascii="Verdana" w:hAnsi="Verdana"/>
      <w:color w:val="000000"/>
      <w:sz w:val="20"/>
      <w:szCs w:val="20"/>
      <w:lang w:val="sr-Latn-CS" w:eastAsia="sr-Latn-CS"/>
    </w:rPr>
  </w:style>
  <w:style w:type="character" w:customStyle="1" w:styleId="Hyperlink2">
    <w:name w:val="Hyperlink2"/>
    <w:rsid w:val="00A82454"/>
    <w:rPr>
      <w:strike w:val="0"/>
      <w:dstrike w:val="0"/>
      <w:color w:val="00467B"/>
      <w:u w:val="none"/>
      <w:effect w:val="none"/>
    </w:rPr>
  </w:style>
  <w:style w:type="character" w:styleId="Hyperlink">
    <w:name w:val="Hyperlink"/>
    <w:basedOn w:val="DefaultParagraphFont"/>
    <w:uiPriority w:val="99"/>
    <w:semiHidden/>
    <w:unhideWhenUsed/>
    <w:rsid w:val="00A82454"/>
    <w:rPr>
      <w:color w:val="0000FF" w:themeColor="hyperlink"/>
      <w:u w:val="single"/>
    </w:rPr>
  </w:style>
  <w:style w:type="character" w:styleId="FollowedHyperlink">
    <w:name w:val="FollowedHyperlink"/>
    <w:basedOn w:val="DefaultParagraphFont"/>
    <w:uiPriority w:val="99"/>
    <w:semiHidden/>
    <w:unhideWhenUsed/>
    <w:rsid w:val="00A82454"/>
    <w:rPr>
      <w:color w:val="800080" w:themeColor="followedHyperlink"/>
      <w:u w:val="single"/>
    </w:rPr>
  </w:style>
  <w:style w:type="paragraph" w:styleId="Header">
    <w:name w:val="header"/>
    <w:basedOn w:val="Normal"/>
    <w:link w:val="HeaderChar"/>
    <w:uiPriority w:val="99"/>
    <w:semiHidden/>
    <w:unhideWhenUsed/>
    <w:rsid w:val="00A82454"/>
    <w:pPr>
      <w:tabs>
        <w:tab w:val="center" w:pos="4680"/>
        <w:tab w:val="right" w:pos="9360"/>
      </w:tabs>
    </w:pPr>
  </w:style>
  <w:style w:type="character" w:customStyle="1" w:styleId="HeaderChar">
    <w:name w:val="Header Char"/>
    <w:basedOn w:val="DefaultParagraphFont"/>
    <w:link w:val="Header"/>
    <w:uiPriority w:val="99"/>
    <w:semiHidden/>
    <w:rsid w:val="00A82454"/>
    <w:rPr>
      <w:rFonts w:ascii="Arial" w:eastAsia="Times New Roman" w:hAnsi="Arial" w:cs="Times New Roman"/>
      <w:sz w:val="22"/>
    </w:rPr>
  </w:style>
  <w:style w:type="paragraph" w:styleId="Footer">
    <w:name w:val="footer"/>
    <w:basedOn w:val="Normal"/>
    <w:link w:val="FooterChar"/>
    <w:uiPriority w:val="99"/>
    <w:unhideWhenUsed/>
    <w:rsid w:val="00A82454"/>
    <w:pPr>
      <w:tabs>
        <w:tab w:val="center" w:pos="4680"/>
        <w:tab w:val="right" w:pos="9360"/>
      </w:tabs>
    </w:pPr>
  </w:style>
  <w:style w:type="character" w:customStyle="1" w:styleId="FooterChar">
    <w:name w:val="Footer Char"/>
    <w:basedOn w:val="DefaultParagraphFont"/>
    <w:link w:val="Footer"/>
    <w:uiPriority w:val="99"/>
    <w:rsid w:val="00A82454"/>
    <w:rPr>
      <w:rFonts w:ascii="Arial" w:eastAsia="Times New Roman" w:hAnsi="Arial" w:cs="Times New Roman"/>
      <w:sz w:val="22"/>
    </w:rPr>
  </w:style>
</w:styles>
</file>

<file path=word/webSettings.xml><?xml version="1.0" encoding="utf-8"?>
<w:webSettings xmlns:r="http://schemas.openxmlformats.org/officeDocument/2006/relationships" xmlns:w="http://schemas.openxmlformats.org/wordprocessingml/2006/main">
  <w:divs>
    <w:div w:id="578170882">
      <w:bodyDiv w:val="1"/>
      <w:marLeft w:val="0"/>
      <w:marRight w:val="0"/>
      <w:marTop w:val="0"/>
      <w:marBottom w:val="0"/>
      <w:divBdr>
        <w:top w:val="none" w:sz="0" w:space="0" w:color="auto"/>
        <w:left w:val="none" w:sz="0" w:space="0" w:color="auto"/>
        <w:bottom w:val="none" w:sz="0" w:space="0" w:color="auto"/>
        <w:right w:val="none" w:sz="0" w:space="0" w:color="auto"/>
      </w:divBdr>
    </w:div>
    <w:div w:id="59605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92.net/info/vesti/index.php?yyyy=2007&amp;mm=10&amp;dd=29&amp;nav_id=2698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WJG</Template>
  <TotalTime>38</TotalTime>
  <Pages>8</Pages>
  <Words>1284</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35</cp:revision>
  <dcterms:created xsi:type="dcterms:W3CDTF">2014-10-08T21:54:00Z</dcterms:created>
  <dcterms:modified xsi:type="dcterms:W3CDTF">2014-10-09T12:24:00Z</dcterms:modified>
</cp:coreProperties>
</file>